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B2E7" w14:textId="5BDE608B" w:rsidR="0056716C" w:rsidRPr="0099163A" w:rsidRDefault="0099163A" w:rsidP="0099163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9163A">
        <w:rPr>
          <w:rFonts w:ascii="Arial" w:hAnsi="Arial" w:cs="Arial"/>
          <w:b/>
          <w:bCs/>
          <w:sz w:val="28"/>
          <w:szCs w:val="28"/>
        </w:rPr>
        <w:t>Vertikála obilniny</w:t>
      </w:r>
      <w:r>
        <w:rPr>
          <w:rFonts w:ascii="Arial" w:hAnsi="Arial" w:cs="Arial"/>
          <w:b/>
          <w:bCs/>
          <w:sz w:val="28"/>
          <w:szCs w:val="28"/>
        </w:rPr>
        <w:t xml:space="preserve"> – návrhy investičných priorít / 1</w:t>
      </w:r>
      <w:r w:rsidR="00796E2A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.2.2021</w:t>
      </w:r>
    </w:p>
    <w:p w14:paraId="0AF5EBC0" w14:textId="1761DBFA" w:rsidR="0099163A" w:rsidRDefault="0099163A" w:rsidP="0099163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  <w:gridCol w:w="3119"/>
        <w:gridCol w:w="2551"/>
        <w:gridCol w:w="1560"/>
        <w:gridCol w:w="2180"/>
        <w:gridCol w:w="1177"/>
      </w:tblGrid>
      <w:tr w:rsidR="00320BC7" w:rsidRPr="0099163A" w14:paraId="633C716A" w14:textId="77777777" w:rsidTr="00022EAE">
        <w:tc>
          <w:tcPr>
            <w:tcW w:w="3387" w:type="dxa"/>
            <w:tcBorders>
              <w:bottom w:val="single" w:sz="12" w:space="0" w:color="auto"/>
            </w:tcBorders>
          </w:tcPr>
          <w:p w14:paraId="3883E1F7" w14:textId="7425A3AB" w:rsidR="00320BC7" w:rsidRPr="0099163A" w:rsidRDefault="00320BC7" w:rsidP="0099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63A">
              <w:rPr>
                <w:rFonts w:ascii="Arial" w:hAnsi="Arial" w:cs="Arial"/>
                <w:b/>
                <w:bCs/>
                <w:sz w:val="24"/>
                <w:szCs w:val="24"/>
              </w:rPr>
              <w:t>Investičný zámer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2D9A98BB" w14:textId="60164CAC" w:rsidR="00320BC7" w:rsidRPr="0099163A" w:rsidRDefault="00320BC7" w:rsidP="0099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Cieľ zámeru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680A55C" w14:textId="00649451" w:rsidR="00320BC7" w:rsidRPr="0099163A" w:rsidRDefault="00320BC7" w:rsidP="0099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63A">
              <w:rPr>
                <w:rFonts w:ascii="Arial" w:hAnsi="Arial" w:cs="Arial"/>
                <w:b/>
                <w:bCs/>
                <w:sz w:val="24"/>
                <w:szCs w:val="24"/>
              </w:rPr>
              <w:t>Spotreba obilia podľa druhu (predpoklad)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00549218" w14:textId="1F4DD75B" w:rsidR="00320BC7" w:rsidRPr="0099163A" w:rsidRDefault="00320BC7" w:rsidP="0099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63A">
              <w:rPr>
                <w:rFonts w:ascii="Arial" w:hAnsi="Arial" w:cs="Arial"/>
                <w:b/>
                <w:bCs/>
                <w:sz w:val="24"/>
                <w:szCs w:val="24"/>
              </w:rPr>
              <w:t>Výška investície (euro)</w:t>
            </w:r>
          </w:p>
        </w:tc>
        <w:tc>
          <w:tcPr>
            <w:tcW w:w="2180" w:type="dxa"/>
            <w:tcBorders>
              <w:bottom w:val="single" w:sz="12" w:space="0" w:color="auto"/>
            </w:tcBorders>
          </w:tcPr>
          <w:p w14:paraId="477543C3" w14:textId="2FE20020" w:rsidR="00320BC7" w:rsidRPr="0099163A" w:rsidRDefault="00320BC7" w:rsidP="0099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63A">
              <w:rPr>
                <w:rFonts w:ascii="Arial" w:hAnsi="Arial" w:cs="Arial"/>
                <w:b/>
                <w:bCs/>
                <w:sz w:val="24"/>
                <w:szCs w:val="24"/>
              </w:rPr>
              <w:t>Dostupné zdroje (predpoklad)</w:t>
            </w: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14:paraId="78B56DA6" w14:textId="32D656BA" w:rsidR="00320BC7" w:rsidRPr="0099163A" w:rsidRDefault="00320BC7" w:rsidP="0099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63A">
              <w:rPr>
                <w:rFonts w:ascii="Arial" w:hAnsi="Arial" w:cs="Arial"/>
                <w:b/>
                <w:bCs/>
                <w:sz w:val="24"/>
                <w:szCs w:val="24"/>
              </w:rPr>
              <w:t>Priorita (1.-10.)</w:t>
            </w:r>
          </w:p>
        </w:tc>
      </w:tr>
      <w:tr w:rsidR="00320BC7" w14:paraId="2812EC23" w14:textId="77777777" w:rsidTr="00AE621D">
        <w:tc>
          <w:tcPr>
            <w:tcW w:w="3387" w:type="dxa"/>
            <w:tcBorders>
              <w:top w:val="single" w:sz="6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ADD0F88" w14:textId="18FB6E8C" w:rsidR="00320BC7" w:rsidRDefault="00491BDE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Podpora ŽV a spracovateľského priemyslu na Slovensku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CD6BB97" w14:textId="4D606240" w:rsidR="00320BC7" w:rsidRDefault="00491BDE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Zvýšiť domácu spotrebu obilnín, vytvoriť pridanú hodnotu, </w:t>
            </w:r>
            <w:r w:rsidR="007F51CE">
              <w:rPr>
                <w:rFonts w:ascii="Arial" w:hAnsi="Arial" w:cs="Arial"/>
                <w:sz w:val="24"/>
                <w:szCs w:val="24"/>
              </w:rPr>
              <w:t>špecializácia na kvalitu, funkčnosť, racionálne stravovanie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DA999F0" w14:textId="657452EF" w:rsidR="00320BC7" w:rsidRDefault="00491BDE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Cca 95% produkcie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E837B9B" w14:textId="7C4D0CC5" w:rsidR="00320BC7" w:rsidRDefault="00E23019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180" w:type="dxa"/>
            <w:tcBorders>
              <w:top w:val="single" w:sz="6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529C6F9" w14:textId="574DF62E" w:rsidR="00320BC7" w:rsidRDefault="00491BDE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PP, PRV, vlastné zdroje, cudzie zdroje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EC2F3E1" w14:textId="4108A173" w:rsidR="00320BC7" w:rsidRDefault="00491BDE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491BDE" w:rsidRPr="00491BDE" w14:paraId="573C2E39" w14:textId="77777777" w:rsidTr="00AE621D">
        <w:tc>
          <w:tcPr>
            <w:tcW w:w="3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11D086C1" w14:textId="77777777" w:rsidR="00491BDE" w:rsidRPr="00491BDE" w:rsidRDefault="00491BDE" w:rsidP="00B6665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91BDE">
              <w:rPr>
                <w:rFonts w:ascii="Arial" w:hAnsi="Arial" w:cs="Arial"/>
                <w:sz w:val="24"/>
                <w:szCs w:val="24"/>
              </w:rPr>
              <w:t>Založenie odbytovej organizácie výrobcov obilnín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07CE43B4" w14:textId="77777777" w:rsidR="00491BDE" w:rsidRPr="00491BDE" w:rsidRDefault="00491BDE" w:rsidP="00B6665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91BDE">
              <w:rPr>
                <w:rFonts w:ascii="Arial" w:hAnsi="Arial" w:cs="Arial"/>
                <w:sz w:val="24"/>
                <w:szCs w:val="24"/>
              </w:rPr>
              <w:t>Zhromaždenie určitého objemu obilia, lepší odbyt, vyjednávacia pozícia, nižšie ceny vstupov do výroby.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0F07FC9A" w14:textId="77777777" w:rsidR="00491BDE" w:rsidRPr="00491BDE" w:rsidRDefault="00491BDE" w:rsidP="00B6665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91BDE">
              <w:rPr>
                <w:rFonts w:ascii="Arial" w:hAnsi="Arial" w:cs="Arial"/>
                <w:sz w:val="24"/>
                <w:szCs w:val="24"/>
              </w:rPr>
              <w:t>Cca 50% produkcie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407259DD" w14:textId="727C8A8C" w:rsidR="00491BDE" w:rsidRPr="00491BDE" w:rsidRDefault="00AE621D" w:rsidP="00B6665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91BDE" w:rsidRPr="00491BDE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7DEE5CC8" w14:textId="77777777" w:rsidR="00491BDE" w:rsidRPr="00491BDE" w:rsidRDefault="00491BDE" w:rsidP="00B6665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91BDE">
              <w:rPr>
                <w:rFonts w:ascii="Arial" w:hAnsi="Arial" w:cs="Arial"/>
                <w:sz w:val="24"/>
                <w:szCs w:val="24"/>
              </w:rPr>
              <w:t>PRV, vlastné zdroje členov OOV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3C6A5B45" w14:textId="714961B2" w:rsidR="00491BDE" w:rsidRPr="00491BDE" w:rsidRDefault="00D615B8" w:rsidP="00B6665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320BC7" w14:paraId="5D46F77E" w14:textId="77777777" w:rsidTr="00AE621D">
        <w:tc>
          <w:tcPr>
            <w:tcW w:w="3387" w:type="dxa"/>
            <w:shd w:val="clear" w:color="auto" w:fill="E2EFD9" w:themeFill="accent6" w:themeFillTint="33"/>
          </w:tcPr>
          <w:p w14:paraId="78F9B5AE" w14:textId="1C9F25AF" w:rsidR="00320BC7" w:rsidRDefault="00E23019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Šľachtenie a výroba domácich osív kvalitných obilnín</w:t>
            </w:r>
            <w:r w:rsidR="00AE621D">
              <w:rPr>
                <w:rFonts w:ascii="Arial" w:hAnsi="Arial" w:cs="Arial"/>
                <w:sz w:val="24"/>
                <w:szCs w:val="24"/>
              </w:rPr>
              <w:t xml:space="preserve"> pre výrobu funkčných potravín</w:t>
            </w:r>
            <w:r w:rsidR="00323F26">
              <w:rPr>
                <w:rFonts w:ascii="Arial" w:hAnsi="Arial" w:cs="Arial"/>
                <w:sz w:val="24"/>
                <w:szCs w:val="24"/>
              </w:rPr>
              <w:t>, nových odolnejších odrôd</w:t>
            </w:r>
            <w:r w:rsidR="00AE621D">
              <w:rPr>
                <w:rFonts w:ascii="Arial" w:hAnsi="Arial" w:cs="Arial"/>
                <w:sz w:val="24"/>
                <w:szCs w:val="24"/>
              </w:rPr>
              <w:t xml:space="preserve"> voči suchu, škodcom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53129B3F" w14:textId="66C4D812" w:rsidR="00320BC7" w:rsidRDefault="00AE621D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Zvýšiť konkurencieschopnosť domácej výroby, uspokojiť dopyt, reagovať na zmeny klímy a podmienok trhu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EBBD28B" w14:textId="7F7F4A8F" w:rsidR="00320BC7" w:rsidRDefault="00AE621D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Cca 70% domácej produkcie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2688DB91" w14:textId="02C727BA" w:rsidR="00320BC7" w:rsidRDefault="00AE621D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250 000</w:t>
            </w:r>
          </w:p>
        </w:tc>
        <w:tc>
          <w:tcPr>
            <w:tcW w:w="2180" w:type="dxa"/>
            <w:shd w:val="clear" w:color="auto" w:fill="E2EFD9" w:themeFill="accent6" w:themeFillTint="33"/>
          </w:tcPr>
          <w:p w14:paraId="6B5BFE93" w14:textId="73D5D1AC" w:rsidR="00320BC7" w:rsidRDefault="00AE621D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PRV, štátna pomoc, cudzie zdroje</w:t>
            </w:r>
          </w:p>
        </w:tc>
        <w:tc>
          <w:tcPr>
            <w:tcW w:w="1177" w:type="dxa"/>
            <w:shd w:val="clear" w:color="auto" w:fill="E2EFD9" w:themeFill="accent6" w:themeFillTint="33"/>
          </w:tcPr>
          <w:p w14:paraId="43423062" w14:textId="482B7D2E" w:rsidR="00320BC7" w:rsidRDefault="00D615B8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40D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5B7E" w:rsidRPr="00022EAE" w14:paraId="4703FFDE" w14:textId="77777777" w:rsidTr="00022EAE">
        <w:tc>
          <w:tcPr>
            <w:tcW w:w="3387" w:type="dxa"/>
            <w:shd w:val="clear" w:color="auto" w:fill="FFF2CC" w:themeFill="accent4" w:themeFillTint="33"/>
          </w:tcPr>
          <w:p w14:paraId="32C31507" w14:textId="3A0B27C9" w:rsidR="003E5B7E" w:rsidRPr="00022EAE" w:rsidRDefault="000B5164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22EAE">
              <w:rPr>
                <w:rFonts w:ascii="Arial" w:hAnsi="Arial" w:cs="Arial"/>
                <w:sz w:val="24"/>
                <w:szCs w:val="24"/>
              </w:rPr>
              <w:t>Investície do udržania konkurencieschopnosti slovenských sladovní s cieľom zachovania si konkurencieschopnosti na spoločnom európskom trhu.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010A7EB2" w14:textId="7DF0A425" w:rsidR="003E5B7E" w:rsidRPr="00022EAE" w:rsidRDefault="000B5164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22EAE">
              <w:rPr>
                <w:rFonts w:ascii="Arial" w:hAnsi="Arial" w:cs="Arial"/>
                <w:sz w:val="24"/>
                <w:szCs w:val="24"/>
              </w:rPr>
              <w:t>Inovácie vo výrobných procesoch spracovania sladu, výmena zastaraných technologických zariadení.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AAB1B47" w14:textId="678035B1" w:rsidR="003E5B7E" w:rsidRPr="00022EAE" w:rsidRDefault="000B5164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22EAE">
              <w:rPr>
                <w:rFonts w:ascii="Arial" w:hAnsi="Arial" w:cs="Arial"/>
                <w:sz w:val="24"/>
                <w:szCs w:val="24"/>
              </w:rPr>
              <w:t>Slovenské sladovne sú schopné spracovať 100 % produkcie slad</w:t>
            </w:r>
            <w:r w:rsidR="00337A3D">
              <w:rPr>
                <w:rFonts w:ascii="Arial" w:hAnsi="Arial" w:cs="Arial"/>
                <w:sz w:val="24"/>
                <w:szCs w:val="24"/>
              </w:rPr>
              <w:t>.</w:t>
            </w:r>
            <w:r w:rsidRPr="00022EAE">
              <w:rPr>
                <w:rFonts w:ascii="Arial" w:hAnsi="Arial" w:cs="Arial"/>
                <w:sz w:val="24"/>
                <w:szCs w:val="24"/>
              </w:rPr>
              <w:t xml:space="preserve"> jačmeňa </w:t>
            </w:r>
            <w:r w:rsidR="00337A3D">
              <w:rPr>
                <w:rFonts w:ascii="Arial" w:hAnsi="Arial" w:cs="Arial"/>
                <w:sz w:val="24"/>
                <w:szCs w:val="24"/>
              </w:rPr>
              <w:t xml:space="preserve">SR </w:t>
            </w:r>
            <w:r w:rsidRPr="00022EAE">
              <w:rPr>
                <w:rFonts w:ascii="Arial" w:hAnsi="Arial" w:cs="Arial"/>
                <w:sz w:val="24"/>
                <w:szCs w:val="24"/>
              </w:rPr>
              <w:t>s požadovanou kvalitou. Ročná spotreba slad</w:t>
            </w:r>
            <w:r w:rsidR="00337A3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22EAE">
              <w:rPr>
                <w:rFonts w:ascii="Arial" w:hAnsi="Arial" w:cs="Arial"/>
                <w:sz w:val="24"/>
                <w:szCs w:val="24"/>
              </w:rPr>
              <w:t>jačmeňa predstavuje 380</w:t>
            </w:r>
            <w:r w:rsidR="00337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2EAE">
              <w:rPr>
                <w:rFonts w:ascii="Arial" w:hAnsi="Arial" w:cs="Arial"/>
                <w:sz w:val="24"/>
                <w:szCs w:val="24"/>
              </w:rPr>
              <w:t>000 ton ročne (2020).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61423780" w14:textId="5D0F5C46" w:rsidR="003E5B7E" w:rsidRPr="00022EAE" w:rsidRDefault="000B5164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22EAE">
              <w:rPr>
                <w:rFonts w:ascii="Arial" w:hAnsi="Arial" w:cs="Arial"/>
                <w:sz w:val="24"/>
                <w:szCs w:val="24"/>
              </w:rPr>
              <w:t>100 mil.</w:t>
            </w:r>
          </w:p>
        </w:tc>
        <w:tc>
          <w:tcPr>
            <w:tcW w:w="2180" w:type="dxa"/>
            <w:shd w:val="clear" w:color="auto" w:fill="FFF2CC" w:themeFill="accent4" w:themeFillTint="33"/>
          </w:tcPr>
          <w:p w14:paraId="4458247F" w14:textId="2FCDE897" w:rsidR="003E5B7E" w:rsidRPr="00022EAE" w:rsidRDefault="000B5164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22EAE">
              <w:rPr>
                <w:rFonts w:ascii="Arial" w:hAnsi="Arial" w:cs="Arial"/>
                <w:sz w:val="24"/>
                <w:szCs w:val="24"/>
              </w:rPr>
              <w:t>PRV, úvery, vlastné zdroje členov SZVPS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047CE904" w14:textId="6D59ACF9" w:rsidR="003E5B7E" w:rsidRPr="00022EAE" w:rsidRDefault="00D615B8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E23019" w14:paraId="49B4F8FB" w14:textId="77777777" w:rsidTr="00AE621D">
        <w:tc>
          <w:tcPr>
            <w:tcW w:w="3387" w:type="dxa"/>
            <w:shd w:val="clear" w:color="auto" w:fill="E2EFD9" w:themeFill="accent6" w:themeFillTint="33"/>
          </w:tcPr>
          <w:p w14:paraId="46D56095" w14:textId="657D7514" w:rsidR="00E23019" w:rsidRDefault="00E23019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Modernizácia pozberových liniek a skladovacích kapacít</w:t>
            </w:r>
            <w:r w:rsidR="001F7A80">
              <w:rPr>
                <w:rFonts w:ascii="Arial" w:hAnsi="Arial" w:cs="Arial"/>
                <w:sz w:val="24"/>
                <w:szCs w:val="24"/>
              </w:rPr>
              <w:t xml:space="preserve"> so sušiarňami</w:t>
            </w:r>
            <w:r>
              <w:rPr>
                <w:rFonts w:ascii="Arial" w:hAnsi="Arial" w:cs="Arial"/>
                <w:sz w:val="24"/>
                <w:szCs w:val="24"/>
              </w:rPr>
              <w:t xml:space="preserve"> pre obilniny, vytvorenie domácej distribučnej siete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02E6FF83" w14:textId="46F116B2" w:rsidR="00E23019" w:rsidRDefault="00693AF3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Zníženie strát a poškodenia zrnín, lepšie zhodnotenie produkcie počas roka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2E4EDB9" w14:textId="233CEDC2" w:rsidR="00E23019" w:rsidRDefault="00693AF3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Cca 95% produkcie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5380C7B2" w14:textId="5FF41770" w:rsidR="00E23019" w:rsidRDefault="001F7A80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693AF3">
              <w:rPr>
                <w:rFonts w:ascii="Arial" w:hAnsi="Arial" w:cs="Arial"/>
                <w:sz w:val="24"/>
                <w:szCs w:val="24"/>
              </w:rPr>
              <w:t>0 mil.</w:t>
            </w:r>
          </w:p>
        </w:tc>
        <w:tc>
          <w:tcPr>
            <w:tcW w:w="2180" w:type="dxa"/>
            <w:shd w:val="clear" w:color="auto" w:fill="E2EFD9" w:themeFill="accent6" w:themeFillTint="33"/>
          </w:tcPr>
          <w:p w14:paraId="0E79E164" w14:textId="568F9A3D" w:rsidR="00E23019" w:rsidRDefault="00693AF3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PRV, vlastné zdroje podnikov, cudzie zdroje</w:t>
            </w:r>
          </w:p>
        </w:tc>
        <w:tc>
          <w:tcPr>
            <w:tcW w:w="1177" w:type="dxa"/>
            <w:shd w:val="clear" w:color="auto" w:fill="E2EFD9" w:themeFill="accent6" w:themeFillTint="33"/>
          </w:tcPr>
          <w:p w14:paraId="74C8781D" w14:textId="59527C6A" w:rsidR="00E23019" w:rsidRDefault="00D615B8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</w:tr>
      <w:tr w:rsidR="00E23019" w14:paraId="54374579" w14:textId="77777777" w:rsidTr="00AE621D">
        <w:tc>
          <w:tcPr>
            <w:tcW w:w="3387" w:type="dxa"/>
            <w:shd w:val="clear" w:color="auto" w:fill="E2EFD9" w:themeFill="accent6" w:themeFillTint="33"/>
          </w:tcPr>
          <w:p w14:paraId="1BA723AD" w14:textId="0AE3A9FF" w:rsidR="00E23019" w:rsidRDefault="00E23019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Modernizácia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poľnohospo-dárskej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mechanizácie</w:t>
            </w:r>
            <w:r w:rsidR="00C24A60">
              <w:rPr>
                <w:rFonts w:ascii="Arial" w:hAnsi="Arial" w:cs="Arial"/>
                <w:sz w:val="24"/>
                <w:szCs w:val="24"/>
              </w:rPr>
              <w:t xml:space="preserve"> (napr. prídavné zariadenie k sejačke na presné hnojenie </w:t>
            </w:r>
            <w:proofErr w:type="spellStart"/>
            <w:r w:rsidR="00C24A60">
              <w:rPr>
                <w:rFonts w:ascii="Arial" w:hAnsi="Arial" w:cs="Arial"/>
                <w:sz w:val="24"/>
                <w:szCs w:val="24"/>
              </w:rPr>
              <w:t>mikrogranulátmi</w:t>
            </w:r>
            <w:proofErr w:type="spellEnd"/>
            <w:r w:rsidR="00C24A60">
              <w:rPr>
                <w:rFonts w:ascii="Arial" w:hAnsi="Arial" w:cs="Arial"/>
                <w:sz w:val="24"/>
                <w:szCs w:val="24"/>
              </w:rPr>
              <w:t>),</w:t>
            </w:r>
            <w:r>
              <w:rPr>
                <w:rFonts w:ascii="Arial" w:hAnsi="Arial" w:cs="Arial"/>
                <w:sz w:val="24"/>
                <w:szCs w:val="24"/>
              </w:rPr>
              <w:t xml:space="preserve"> digitalizácia</w:t>
            </w:r>
            <w:r w:rsidR="00895004">
              <w:rPr>
                <w:rFonts w:ascii="Arial" w:hAnsi="Arial" w:cs="Arial"/>
                <w:sz w:val="24"/>
                <w:szCs w:val="24"/>
              </w:rPr>
              <w:t xml:space="preserve"> agrotechnických zariadení</w:t>
            </w:r>
            <w:r>
              <w:rPr>
                <w:rFonts w:ascii="Arial" w:hAnsi="Arial" w:cs="Arial"/>
                <w:sz w:val="24"/>
                <w:szCs w:val="24"/>
              </w:rPr>
              <w:t xml:space="preserve"> a moderné p</w:t>
            </w:r>
            <w:r w:rsidR="00323F26">
              <w:rPr>
                <w:rFonts w:ascii="Arial" w:hAnsi="Arial" w:cs="Arial"/>
                <w:sz w:val="24"/>
                <w:szCs w:val="24"/>
              </w:rPr>
              <w:t>estovateľské technológie</w:t>
            </w:r>
            <w:r w:rsidR="00C24A60">
              <w:rPr>
                <w:rFonts w:ascii="Arial" w:hAnsi="Arial" w:cs="Arial"/>
                <w:sz w:val="24"/>
                <w:szCs w:val="24"/>
              </w:rPr>
              <w:t xml:space="preserve"> (napr. presná aplikácia listových hnojív</w:t>
            </w:r>
            <w:r w:rsidR="00895004">
              <w:rPr>
                <w:rFonts w:ascii="Arial" w:hAnsi="Arial" w:cs="Arial"/>
                <w:sz w:val="24"/>
                <w:szCs w:val="24"/>
              </w:rPr>
              <w:t>, bodová aplikácia OL, komplexné plečky</w:t>
            </w:r>
            <w:r w:rsidR="00C24A60">
              <w:rPr>
                <w:rFonts w:ascii="Arial" w:hAnsi="Arial" w:cs="Arial"/>
                <w:sz w:val="24"/>
                <w:szCs w:val="24"/>
              </w:rPr>
              <w:t>)</w:t>
            </w:r>
            <w:r w:rsidR="00693AF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pre diverzifikáciu a ochranu pôdy a vody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761072D2" w14:textId="0F842C3D" w:rsidR="00E23019" w:rsidRDefault="00693AF3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Zlepšenie prístupu k ochrane prírodných zdrojov, efektívnejšie využívanie vstupov, </w:t>
            </w:r>
            <w:r w:rsidR="00963139">
              <w:rPr>
                <w:rFonts w:ascii="Arial" w:hAnsi="Arial" w:cs="Arial"/>
                <w:sz w:val="24"/>
                <w:szCs w:val="24"/>
              </w:rPr>
              <w:t>lepšia ekonomika podniku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011CD5C" w14:textId="77777777" w:rsidR="00E23019" w:rsidRDefault="00E23019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760031FD" w14:textId="380CAB93" w:rsidR="00E23019" w:rsidRDefault="00895004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="00963139">
              <w:rPr>
                <w:rFonts w:ascii="Arial" w:hAnsi="Arial" w:cs="Arial"/>
                <w:sz w:val="24"/>
                <w:szCs w:val="24"/>
              </w:rPr>
              <w:t>0 mil.</w:t>
            </w:r>
          </w:p>
        </w:tc>
        <w:tc>
          <w:tcPr>
            <w:tcW w:w="2180" w:type="dxa"/>
            <w:shd w:val="clear" w:color="auto" w:fill="E2EFD9" w:themeFill="accent6" w:themeFillTint="33"/>
          </w:tcPr>
          <w:p w14:paraId="008AA296" w14:textId="2235ADD9" w:rsidR="00E23019" w:rsidRDefault="00963139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PP, PRV, vlastné zdroje, cudzie zdroje</w:t>
            </w:r>
          </w:p>
        </w:tc>
        <w:tc>
          <w:tcPr>
            <w:tcW w:w="1177" w:type="dxa"/>
            <w:shd w:val="clear" w:color="auto" w:fill="E2EFD9" w:themeFill="accent6" w:themeFillTint="33"/>
          </w:tcPr>
          <w:p w14:paraId="618C08B7" w14:textId="0F6765B0" w:rsidR="00E23019" w:rsidRDefault="00D615B8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E23019" w14:paraId="291A506F" w14:textId="77777777" w:rsidTr="00AE621D">
        <w:tc>
          <w:tcPr>
            <w:tcW w:w="3387" w:type="dxa"/>
            <w:shd w:val="clear" w:color="auto" w:fill="E2EFD9" w:themeFill="accent6" w:themeFillTint="33"/>
          </w:tcPr>
          <w:p w14:paraId="04CE8A13" w14:textId="5B0A81C9" w:rsidR="00E23019" w:rsidRDefault="00E23019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Modernizácia a obnova využívania závlahových systémov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02939E1F" w14:textId="601C8044" w:rsidR="00E23019" w:rsidRDefault="00963139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Efektívnejšie využívanie  vody, zvýšenie úrod,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425CCF9" w14:textId="77AD9F44" w:rsidR="00E23019" w:rsidRDefault="00963139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Cca </w:t>
            </w:r>
            <w:r w:rsidR="00D13E72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% porastov kukurice </w:t>
            </w:r>
            <w:r w:rsidR="009753E1">
              <w:rPr>
                <w:rFonts w:ascii="Arial" w:hAnsi="Arial" w:cs="Arial"/>
                <w:sz w:val="24"/>
                <w:szCs w:val="24"/>
              </w:rPr>
              <w:t>(</w:t>
            </w:r>
            <w:r w:rsidR="00D13E72">
              <w:rPr>
                <w:rFonts w:ascii="Arial" w:hAnsi="Arial" w:cs="Arial"/>
                <w:sz w:val="24"/>
                <w:szCs w:val="24"/>
              </w:rPr>
              <w:t xml:space="preserve">prípadne </w:t>
            </w:r>
            <w:proofErr w:type="spellStart"/>
            <w:r w:rsidR="00D13E72">
              <w:rPr>
                <w:rFonts w:ascii="Arial" w:hAnsi="Arial" w:cs="Arial"/>
                <w:sz w:val="24"/>
                <w:szCs w:val="24"/>
              </w:rPr>
              <w:t>cukr</w:t>
            </w:r>
            <w:r w:rsidR="009753E1">
              <w:rPr>
                <w:rFonts w:ascii="Arial" w:hAnsi="Arial" w:cs="Arial"/>
                <w:sz w:val="24"/>
                <w:szCs w:val="24"/>
              </w:rPr>
              <w:t>.</w:t>
            </w:r>
            <w:r w:rsidR="00D13E72">
              <w:rPr>
                <w:rFonts w:ascii="Arial" w:hAnsi="Arial" w:cs="Arial"/>
                <w:sz w:val="24"/>
                <w:szCs w:val="24"/>
              </w:rPr>
              <w:t>repa</w:t>
            </w:r>
            <w:proofErr w:type="spellEnd"/>
            <w:r w:rsidR="00D13E72">
              <w:rPr>
                <w:rFonts w:ascii="Arial" w:hAnsi="Arial" w:cs="Arial"/>
                <w:sz w:val="24"/>
                <w:szCs w:val="24"/>
              </w:rPr>
              <w:t>, slne</w:t>
            </w:r>
            <w:r w:rsidR="00B02F3B">
              <w:rPr>
                <w:rFonts w:ascii="Arial" w:hAnsi="Arial" w:cs="Arial"/>
                <w:sz w:val="24"/>
                <w:szCs w:val="24"/>
              </w:rPr>
              <w:t>č</w:t>
            </w:r>
            <w:r w:rsidR="00D13E72">
              <w:rPr>
                <w:rFonts w:ascii="Arial" w:hAnsi="Arial" w:cs="Arial"/>
                <w:sz w:val="24"/>
                <w:szCs w:val="24"/>
              </w:rPr>
              <w:t>nica</w:t>
            </w:r>
            <w:r w:rsidR="00B02F3B">
              <w:rPr>
                <w:rFonts w:ascii="Arial" w:hAnsi="Arial" w:cs="Arial"/>
                <w:sz w:val="24"/>
                <w:szCs w:val="24"/>
              </w:rPr>
              <w:t>,  pšenica</w:t>
            </w:r>
            <w:r w:rsidR="009753E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93551C3" w14:textId="339C5400" w:rsidR="00E23019" w:rsidRDefault="00963139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13E7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mil.</w:t>
            </w:r>
          </w:p>
        </w:tc>
        <w:tc>
          <w:tcPr>
            <w:tcW w:w="2180" w:type="dxa"/>
            <w:shd w:val="clear" w:color="auto" w:fill="E2EFD9" w:themeFill="accent6" w:themeFillTint="33"/>
          </w:tcPr>
          <w:p w14:paraId="3D8E8693" w14:textId="7CB8CB90" w:rsidR="00E23019" w:rsidRDefault="00963139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PRV, vlastné zdroje, cudzie zdroje, štátna pomoc</w:t>
            </w:r>
          </w:p>
        </w:tc>
        <w:tc>
          <w:tcPr>
            <w:tcW w:w="1177" w:type="dxa"/>
            <w:shd w:val="clear" w:color="auto" w:fill="E2EFD9" w:themeFill="accent6" w:themeFillTint="33"/>
          </w:tcPr>
          <w:p w14:paraId="1FCD7BFD" w14:textId="669FCD06" w:rsidR="00E23019" w:rsidRDefault="00D615B8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40D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23019" w14:paraId="3DCA83E0" w14:textId="77777777" w:rsidTr="00AE621D">
        <w:tc>
          <w:tcPr>
            <w:tcW w:w="3387" w:type="dxa"/>
            <w:shd w:val="clear" w:color="auto" w:fill="E2EFD9" w:themeFill="accent6" w:themeFillTint="33"/>
          </w:tcPr>
          <w:p w14:paraId="612F5B8F" w14:textId="174CD165" w:rsidR="00E23019" w:rsidRDefault="00323F26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Vedecko-výskumné úlohy pre prehodnotenie vhodných pestovateľských podmienok, tvorbu alternatívnych porastov, zaradenie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krajino-tvorných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prvkov, ekológie, inovácií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70D86FE3" w14:textId="3C8C7800" w:rsidR="00E23019" w:rsidRDefault="009753E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Efektívnejšie využívanie pôdno-klimatických podmienok regiónov Slovenska, správnych odrôd, ochrana prírodných zdrojov, ŽP, opeľovačov, diverzifikácia porastov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A4949BB" w14:textId="01779D83" w:rsidR="00E23019" w:rsidRDefault="009753E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 produkcie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289E64ED" w14:textId="746F96FF" w:rsidR="00E23019" w:rsidRDefault="009753E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  <w:tc>
          <w:tcPr>
            <w:tcW w:w="2180" w:type="dxa"/>
            <w:shd w:val="clear" w:color="auto" w:fill="E2EFD9" w:themeFill="accent6" w:themeFillTint="33"/>
          </w:tcPr>
          <w:p w14:paraId="5F929157" w14:textId="1788BF5B" w:rsidR="00E23019" w:rsidRDefault="009753E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PRV, štátna pomoc, cudzie zdroje</w:t>
            </w:r>
          </w:p>
        </w:tc>
        <w:tc>
          <w:tcPr>
            <w:tcW w:w="1177" w:type="dxa"/>
            <w:shd w:val="clear" w:color="auto" w:fill="E2EFD9" w:themeFill="accent6" w:themeFillTint="33"/>
          </w:tcPr>
          <w:p w14:paraId="14DEAE1E" w14:textId="2BC9E5A4" w:rsidR="00E23019" w:rsidRDefault="00D615B8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40D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23019" w14:paraId="1DD60656" w14:textId="77777777" w:rsidTr="00AE621D">
        <w:tc>
          <w:tcPr>
            <w:tcW w:w="3387" w:type="dxa"/>
            <w:shd w:val="clear" w:color="auto" w:fill="E2EFD9" w:themeFill="accent6" w:themeFillTint="33"/>
          </w:tcPr>
          <w:p w14:paraId="406677A8" w14:textId="23CE0032" w:rsidR="00E23019" w:rsidRDefault="00323F26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Systémové nástroje na riadenie rizík v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poľnohosp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výrobe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36092E8A" w14:textId="2A77FD31" w:rsidR="00E23019" w:rsidRDefault="009753E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Lepší manažment rizík, efektívna odpoveď na zmeny klímy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94B3B0D" w14:textId="4B0A5BAD" w:rsidR="00E23019" w:rsidRDefault="009753E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Min.90% porastov</w:t>
            </w:r>
            <w:r w:rsidR="00B02F3B">
              <w:rPr>
                <w:rFonts w:ascii="Arial" w:hAnsi="Arial" w:cs="Arial"/>
                <w:sz w:val="24"/>
                <w:szCs w:val="24"/>
              </w:rPr>
              <w:t xml:space="preserve"> (osivová kukurica, </w:t>
            </w:r>
            <w:proofErr w:type="spellStart"/>
            <w:r w:rsidR="00B02F3B">
              <w:rPr>
                <w:rFonts w:ascii="Arial" w:hAnsi="Arial" w:cs="Arial"/>
                <w:sz w:val="24"/>
                <w:szCs w:val="24"/>
              </w:rPr>
              <w:t>slad.jačmeň</w:t>
            </w:r>
            <w:proofErr w:type="spellEnd"/>
            <w:r w:rsidR="00B02F3B">
              <w:rPr>
                <w:rFonts w:ascii="Arial" w:hAnsi="Arial" w:cs="Arial"/>
                <w:sz w:val="24"/>
                <w:szCs w:val="24"/>
              </w:rPr>
              <w:t>..!)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7625302B" w14:textId="3A067958" w:rsidR="00E23019" w:rsidRDefault="009753E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mil.</w:t>
            </w:r>
          </w:p>
        </w:tc>
        <w:tc>
          <w:tcPr>
            <w:tcW w:w="2180" w:type="dxa"/>
            <w:shd w:val="clear" w:color="auto" w:fill="E2EFD9" w:themeFill="accent6" w:themeFillTint="33"/>
          </w:tcPr>
          <w:p w14:paraId="0BB5E8A5" w14:textId="0DA2960B" w:rsidR="00E23019" w:rsidRDefault="009753E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</w:t>
            </w:r>
            <w:r w:rsidR="00B138BD">
              <w:rPr>
                <w:rFonts w:ascii="Arial" w:hAnsi="Arial" w:cs="Arial"/>
                <w:sz w:val="24"/>
                <w:szCs w:val="24"/>
              </w:rPr>
              <w:t>, štátna pomoc, vlastné zdroje, cudzie zdroje</w:t>
            </w:r>
          </w:p>
        </w:tc>
        <w:tc>
          <w:tcPr>
            <w:tcW w:w="1177" w:type="dxa"/>
            <w:shd w:val="clear" w:color="auto" w:fill="E2EFD9" w:themeFill="accent6" w:themeFillTint="33"/>
          </w:tcPr>
          <w:p w14:paraId="5CAAC1B4" w14:textId="4D8262AF" w:rsidR="00E23019" w:rsidRDefault="00540DB6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5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23019" w14:paraId="6F348FA1" w14:textId="77777777" w:rsidTr="00AE621D">
        <w:tc>
          <w:tcPr>
            <w:tcW w:w="3387" w:type="dxa"/>
            <w:shd w:val="clear" w:color="auto" w:fill="E2EFD9" w:themeFill="accent6" w:themeFillTint="33"/>
          </w:tcPr>
          <w:p w14:paraId="79301F4C" w14:textId="556E2DCE" w:rsidR="00E23019" w:rsidRDefault="00B138BD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323F26">
              <w:rPr>
                <w:rFonts w:ascii="Arial" w:hAnsi="Arial" w:cs="Arial"/>
                <w:sz w:val="24"/>
                <w:szCs w:val="24"/>
              </w:rPr>
              <w:t xml:space="preserve">onifikácia úrokov z úverov </w:t>
            </w:r>
            <w:r>
              <w:rPr>
                <w:rFonts w:ascii="Arial" w:hAnsi="Arial" w:cs="Arial"/>
                <w:sz w:val="24"/>
                <w:szCs w:val="24"/>
              </w:rPr>
              <w:t xml:space="preserve">štátom pre </w:t>
            </w:r>
            <w:r w:rsidR="00323F26">
              <w:rPr>
                <w:rFonts w:ascii="Arial" w:hAnsi="Arial" w:cs="Arial"/>
                <w:sz w:val="24"/>
                <w:szCs w:val="24"/>
              </w:rPr>
              <w:t>podnikateľo</w:t>
            </w:r>
            <w:r w:rsidR="007F51CE">
              <w:rPr>
                <w:rFonts w:ascii="Arial" w:hAnsi="Arial" w:cs="Arial"/>
                <w:sz w:val="24"/>
                <w:szCs w:val="24"/>
              </w:rPr>
              <w:t>m</w:t>
            </w:r>
            <w:r w:rsidR="00323F26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7F51CE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="00323F26">
              <w:rPr>
                <w:rFonts w:ascii="Arial" w:hAnsi="Arial" w:cs="Arial"/>
                <w:sz w:val="24"/>
                <w:szCs w:val="24"/>
              </w:rPr>
              <w:t>agropotravinárstve</w:t>
            </w:r>
            <w:proofErr w:type="spellEnd"/>
            <w:r w:rsidR="007F5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462DA025" w14:textId="50B70E40" w:rsidR="00E23019" w:rsidRDefault="00B138BD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Podpora investičných zámerov v záujme štátu,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potrav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sebestačnosti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F6576E5" w14:textId="77777777" w:rsidR="00E23019" w:rsidRDefault="00E23019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528F05A8" w14:textId="163783E9" w:rsidR="00E23019" w:rsidRDefault="00B138BD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mil.</w:t>
            </w:r>
          </w:p>
        </w:tc>
        <w:tc>
          <w:tcPr>
            <w:tcW w:w="2180" w:type="dxa"/>
            <w:shd w:val="clear" w:color="auto" w:fill="E2EFD9" w:themeFill="accent6" w:themeFillTint="33"/>
          </w:tcPr>
          <w:p w14:paraId="53D8EF66" w14:textId="27CFFD24" w:rsidR="00E23019" w:rsidRDefault="00B138BD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Štátna pomoc, vlastné zdroje, cudzie zdroje</w:t>
            </w:r>
          </w:p>
        </w:tc>
        <w:tc>
          <w:tcPr>
            <w:tcW w:w="1177" w:type="dxa"/>
            <w:shd w:val="clear" w:color="auto" w:fill="E2EFD9" w:themeFill="accent6" w:themeFillTint="33"/>
          </w:tcPr>
          <w:p w14:paraId="4464EF13" w14:textId="5D0F0DA8" w:rsidR="00E23019" w:rsidRDefault="00D615B8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</w:tr>
      <w:tr w:rsidR="00323F26" w14:paraId="492D9123" w14:textId="77777777" w:rsidTr="00AE621D">
        <w:tc>
          <w:tcPr>
            <w:tcW w:w="3387" w:type="dxa"/>
            <w:shd w:val="clear" w:color="auto" w:fill="E2EFD9" w:themeFill="accent6" w:themeFillTint="33"/>
          </w:tcPr>
          <w:p w14:paraId="3956D33A" w14:textId="793F5193" w:rsidR="00323F26" w:rsidRDefault="00323F26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Vzdelávacie a poradenské aktivity, prepojenosť praxe na odborné školstvo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52F23654" w14:textId="09ABF2A4" w:rsidR="00323F26" w:rsidRDefault="001111B8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Lepší prenos informácií a skúseností medzi podnikateľmi, žiakmi atď.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11B21B0" w14:textId="77777777" w:rsidR="00323F26" w:rsidRDefault="00323F26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78E8295C" w14:textId="2BCB758D" w:rsidR="00323F26" w:rsidRDefault="001111B8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2180" w:type="dxa"/>
            <w:shd w:val="clear" w:color="auto" w:fill="E2EFD9" w:themeFill="accent6" w:themeFillTint="33"/>
          </w:tcPr>
          <w:p w14:paraId="7D87B91C" w14:textId="3A13B042" w:rsidR="00323F26" w:rsidRDefault="001111B8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PRV, vlastné zdroje</w:t>
            </w:r>
          </w:p>
        </w:tc>
        <w:tc>
          <w:tcPr>
            <w:tcW w:w="1177" w:type="dxa"/>
            <w:shd w:val="clear" w:color="auto" w:fill="E2EFD9" w:themeFill="accent6" w:themeFillTint="33"/>
          </w:tcPr>
          <w:p w14:paraId="5AD56FC4" w14:textId="01742FD6" w:rsidR="00323F26" w:rsidRDefault="00540DB6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5B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3F26" w14:paraId="190402FC" w14:textId="77777777" w:rsidTr="00AE621D">
        <w:tc>
          <w:tcPr>
            <w:tcW w:w="3387" w:type="dxa"/>
            <w:shd w:val="clear" w:color="auto" w:fill="E2EFD9" w:themeFill="accent6" w:themeFillTint="33"/>
          </w:tcPr>
          <w:p w14:paraId="77382B8D" w14:textId="41BC7E70" w:rsidR="00323F26" w:rsidRDefault="00323F26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Vytváranie spoločných podnikov zdieľanej ekonomiky, spoločné mecha-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nizačné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vybavenie,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spraco-vateľské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kapacity, predajné miesta v regiónoch (hlavne pre menších výrobcov), tvorba synergií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40EBC3DF" w14:textId="0149A1DC" w:rsidR="00323F26" w:rsidRDefault="001111B8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Efektívnejšie využívanie pracovných prostriedkov, </w:t>
            </w:r>
            <w:r w:rsidR="003963C1">
              <w:rPr>
                <w:rFonts w:ascii="Arial" w:hAnsi="Arial" w:cs="Arial"/>
                <w:sz w:val="24"/>
                <w:szCs w:val="24"/>
              </w:rPr>
              <w:t>zhodnocovanie produkcie, uspokojovanie lokálnej spotreby potravín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FC62166" w14:textId="7EB18AED" w:rsidR="00323F26" w:rsidRDefault="003963C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Cca 10% produkcie pšenice, jačmeňa, ovsa, kukurice, raže,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5EFC024C" w14:textId="05B28E67" w:rsidR="00323F26" w:rsidRDefault="003963C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mil.</w:t>
            </w:r>
          </w:p>
        </w:tc>
        <w:tc>
          <w:tcPr>
            <w:tcW w:w="2180" w:type="dxa"/>
            <w:shd w:val="clear" w:color="auto" w:fill="E2EFD9" w:themeFill="accent6" w:themeFillTint="33"/>
          </w:tcPr>
          <w:p w14:paraId="04F0F8F3" w14:textId="6E82E639" w:rsidR="00323F26" w:rsidRDefault="003963C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PRV, vlastné zdroje, cudzie zdroje</w:t>
            </w:r>
          </w:p>
        </w:tc>
        <w:tc>
          <w:tcPr>
            <w:tcW w:w="1177" w:type="dxa"/>
            <w:shd w:val="clear" w:color="auto" w:fill="E2EFD9" w:themeFill="accent6" w:themeFillTint="33"/>
          </w:tcPr>
          <w:p w14:paraId="2B8B45DD" w14:textId="1CE71DFC" w:rsidR="00323F26" w:rsidRDefault="00540DB6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5B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32C1" w14:paraId="2353E9D1" w14:textId="77777777" w:rsidTr="001932C1">
        <w:tc>
          <w:tcPr>
            <w:tcW w:w="3387" w:type="dxa"/>
            <w:shd w:val="clear" w:color="auto" w:fill="DEEAF6" w:themeFill="accent5" w:themeFillTint="33"/>
          </w:tcPr>
          <w:p w14:paraId="2E83CFB5" w14:textId="7E749F67" w:rsidR="001932C1" w:rsidRPr="001932C1" w:rsidRDefault="001932C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2C1">
              <w:rPr>
                <w:rFonts w:ascii="Arial" w:hAnsi="Arial" w:cs="Arial"/>
                <w:iCs/>
                <w:sz w:val="24"/>
                <w:szCs w:val="24"/>
              </w:rPr>
              <w:t>Inovácie v procesoch mletia obilia, výroby vločiek a špeciálnej bezlepkovej výroby, balenia, uskladnenia  a expedície mlynských výrobkov, investície do kontroly kvality výroby,  logistiky a skladového hospodárstva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11C41FB5" w14:textId="0DB33D39" w:rsidR="001932C1" w:rsidRPr="001932C1" w:rsidRDefault="001932C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2C1">
              <w:rPr>
                <w:rFonts w:ascii="Arial" w:hAnsi="Arial" w:cs="Arial"/>
                <w:iCs/>
                <w:sz w:val="24"/>
                <w:szCs w:val="24"/>
              </w:rPr>
              <w:t>Zvýšiť kvalitu a efektívnosť výroby, vytvoriť podmienky pre zvýšenie konkurencie</w:t>
            </w:r>
            <w:r w:rsidR="003D1B9C">
              <w:rPr>
                <w:rFonts w:ascii="Arial" w:hAnsi="Arial" w:cs="Arial"/>
                <w:iCs/>
                <w:sz w:val="24"/>
                <w:szCs w:val="24"/>
              </w:rPr>
              <w:t>-</w:t>
            </w:r>
            <w:r w:rsidRPr="001932C1">
              <w:rPr>
                <w:rFonts w:ascii="Arial" w:hAnsi="Arial" w:cs="Arial"/>
                <w:iCs/>
                <w:sz w:val="24"/>
                <w:szCs w:val="24"/>
              </w:rPr>
              <w:t xml:space="preserve"> schopnosti </w:t>
            </w:r>
            <w:r w:rsidR="003D1B9C">
              <w:rPr>
                <w:rFonts w:ascii="Arial" w:hAnsi="Arial" w:cs="Arial"/>
                <w:iCs/>
                <w:sz w:val="24"/>
                <w:szCs w:val="24"/>
              </w:rPr>
              <w:t xml:space="preserve">aj </w:t>
            </w:r>
            <w:r w:rsidRPr="001932C1">
              <w:rPr>
                <w:rFonts w:ascii="Arial" w:hAnsi="Arial" w:cs="Arial"/>
                <w:iCs/>
                <w:sz w:val="24"/>
                <w:szCs w:val="24"/>
              </w:rPr>
              <w:t>na zahraničných trhoch a na zvýšenie sebestačnosti v mlynských výrobkoch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2C012B23" w14:textId="30406CBB" w:rsidR="001932C1" w:rsidRPr="001932C1" w:rsidRDefault="001932C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2C1">
              <w:rPr>
                <w:rFonts w:ascii="Arial" w:hAnsi="Arial" w:cs="Arial"/>
                <w:iCs/>
                <w:sz w:val="24"/>
                <w:szCs w:val="24"/>
              </w:rPr>
              <w:t>480 tis</w:t>
            </w:r>
            <w:r w:rsidR="003D1B9C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Pr="001932C1">
              <w:rPr>
                <w:rFonts w:ascii="Arial" w:hAnsi="Arial" w:cs="Arial"/>
                <w:iCs/>
                <w:sz w:val="24"/>
                <w:szCs w:val="24"/>
              </w:rPr>
              <w:t xml:space="preserve"> ton obilia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43E0A306" w14:textId="740BE61C" w:rsidR="001932C1" w:rsidRPr="001932C1" w:rsidRDefault="001932C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2C1">
              <w:rPr>
                <w:rFonts w:ascii="Arial" w:hAnsi="Arial" w:cs="Arial"/>
                <w:iCs/>
                <w:sz w:val="24"/>
                <w:szCs w:val="24"/>
              </w:rPr>
              <w:t>78 mil.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1BDAF7B2" w14:textId="21DDA508" w:rsidR="001932C1" w:rsidRPr="001932C1" w:rsidRDefault="001932C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2C1">
              <w:rPr>
                <w:rFonts w:ascii="Arial" w:hAnsi="Arial" w:cs="Arial"/>
                <w:iCs/>
                <w:sz w:val="24"/>
                <w:szCs w:val="24"/>
              </w:rPr>
              <w:t>PRV (a štátne dotácie), vlastné zdroje</w:t>
            </w:r>
            <w:r w:rsidR="003D1B9C">
              <w:rPr>
                <w:rFonts w:ascii="Arial" w:hAnsi="Arial" w:cs="Arial"/>
                <w:iCs/>
                <w:sz w:val="24"/>
                <w:szCs w:val="24"/>
              </w:rPr>
              <w:t>, cudzie zdroje (úvery)</w:t>
            </w:r>
          </w:p>
        </w:tc>
        <w:tc>
          <w:tcPr>
            <w:tcW w:w="1177" w:type="dxa"/>
            <w:shd w:val="clear" w:color="auto" w:fill="DEEAF6" w:themeFill="accent5" w:themeFillTint="33"/>
          </w:tcPr>
          <w:p w14:paraId="3A5D2B53" w14:textId="7D4E37E8" w:rsidR="001932C1" w:rsidRDefault="00D615B8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1932C1" w14:paraId="7AB9908B" w14:textId="77777777" w:rsidTr="00006041">
        <w:tc>
          <w:tcPr>
            <w:tcW w:w="3387" w:type="dxa"/>
            <w:shd w:val="clear" w:color="auto" w:fill="FBE4D5" w:themeFill="accent2" w:themeFillTint="33"/>
          </w:tcPr>
          <w:p w14:paraId="3B6530CF" w14:textId="244EE71D" w:rsidR="001932C1" w:rsidRDefault="0057590F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322A2">
              <w:rPr>
                <w:rFonts w:ascii="Arial" w:hAnsi="Arial" w:cs="Arial"/>
                <w:sz w:val="24"/>
                <w:szCs w:val="24"/>
              </w:rPr>
              <w:t xml:space="preserve">Investície do udržania a zvýšenia  konkurencieschopnosti </w:t>
            </w:r>
            <w:r w:rsidRPr="000322A2">
              <w:rPr>
                <w:rFonts w:ascii="Arial" w:hAnsi="Arial" w:cs="Arial"/>
                <w:sz w:val="24"/>
                <w:szCs w:val="24"/>
              </w:rPr>
              <w:lastRenderedPageBreak/>
              <w:t>slovenských pekárenských spoločností (pekárne, cukrárne a cestovinárne) s cieľom zachovania si konkurencieschopnosti na domácom trhu voči zahraničnej konkurencii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671FE81F" w14:textId="77777777" w:rsidR="0057590F" w:rsidRPr="0057590F" w:rsidRDefault="0057590F" w:rsidP="0057590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7590F">
              <w:rPr>
                <w:rFonts w:ascii="Arial" w:hAnsi="Arial" w:cs="Arial"/>
                <w:sz w:val="24"/>
                <w:szCs w:val="24"/>
              </w:rPr>
              <w:lastRenderedPageBreak/>
              <w:t>1.Inovatívne technológie (40%)</w:t>
            </w:r>
          </w:p>
          <w:p w14:paraId="4E18C84D" w14:textId="77777777" w:rsidR="0057590F" w:rsidRPr="0057590F" w:rsidRDefault="0057590F" w:rsidP="0057590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7590F">
              <w:rPr>
                <w:rFonts w:ascii="Arial" w:hAnsi="Arial" w:cs="Arial"/>
                <w:sz w:val="24"/>
                <w:szCs w:val="24"/>
              </w:rPr>
              <w:lastRenderedPageBreak/>
              <w:t>2.Jednoduchá reprodukcia (20%)</w:t>
            </w:r>
          </w:p>
          <w:p w14:paraId="27C9000D" w14:textId="77777777" w:rsidR="0057590F" w:rsidRPr="0057590F" w:rsidRDefault="0057590F" w:rsidP="0057590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7590F">
              <w:rPr>
                <w:rFonts w:ascii="Arial" w:hAnsi="Arial" w:cs="Arial"/>
                <w:sz w:val="24"/>
                <w:szCs w:val="24"/>
              </w:rPr>
              <w:t>3.Zníženie energetickej náročnosti výroby a budov s ohľadom na životné prostredie (15%)</w:t>
            </w:r>
          </w:p>
          <w:p w14:paraId="3F68725A" w14:textId="55F82731" w:rsidR="0057590F" w:rsidRPr="0057590F" w:rsidRDefault="0057590F" w:rsidP="0057590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7590F">
              <w:rPr>
                <w:rFonts w:ascii="Arial" w:hAnsi="Arial" w:cs="Arial"/>
                <w:sz w:val="24"/>
                <w:szCs w:val="24"/>
              </w:rPr>
              <w:t>4.rekonštrukcia budov (exteriér aj interiér)</w:t>
            </w:r>
            <w:r w:rsidR="003D1B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590F">
              <w:rPr>
                <w:rFonts w:ascii="Arial" w:hAnsi="Arial" w:cs="Arial"/>
                <w:sz w:val="24"/>
                <w:szCs w:val="24"/>
              </w:rPr>
              <w:t>(8%)</w:t>
            </w:r>
          </w:p>
          <w:p w14:paraId="24F7C6D5" w14:textId="77777777" w:rsidR="0057590F" w:rsidRPr="0057590F" w:rsidRDefault="0057590F" w:rsidP="0057590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7590F">
              <w:rPr>
                <w:rFonts w:ascii="Arial" w:hAnsi="Arial" w:cs="Arial"/>
                <w:sz w:val="24"/>
                <w:szCs w:val="24"/>
              </w:rPr>
              <w:t>5.obnova vozového parku s cieľom znižovania emisií (6%)</w:t>
            </w:r>
          </w:p>
          <w:p w14:paraId="50938E94" w14:textId="77777777" w:rsidR="0057590F" w:rsidRPr="0057590F" w:rsidRDefault="0057590F" w:rsidP="0057590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7590F">
              <w:rPr>
                <w:rFonts w:ascii="Arial" w:hAnsi="Arial" w:cs="Arial"/>
                <w:sz w:val="24"/>
                <w:szCs w:val="24"/>
              </w:rPr>
              <w:t>6.budovanie vlastnej maloobchodnej siete (6%)</w:t>
            </w:r>
          </w:p>
          <w:p w14:paraId="340E4766" w14:textId="47D19C41" w:rsidR="001932C1" w:rsidRPr="0057590F" w:rsidRDefault="0057590F" w:rsidP="0057590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7590F">
              <w:rPr>
                <w:rFonts w:ascii="Arial" w:hAnsi="Arial" w:cs="Arial"/>
                <w:sz w:val="24"/>
                <w:szCs w:val="24"/>
              </w:rPr>
              <w:t>7.podpora marketingu a školstva v odbore (5%)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30D6091E" w14:textId="566A2022" w:rsidR="0057590F" w:rsidRPr="0057590F" w:rsidRDefault="0057590F" w:rsidP="0057590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7590F">
              <w:rPr>
                <w:rFonts w:ascii="Arial" w:hAnsi="Arial" w:cs="Arial"/>
                <w:sz w:val="24"/>
                <w:szCs w:val="24"/>
              </w:rPr>
              <w:lastRenderedPageBreak/>
              <w:t xml:space="preserve">Slovenské pekárenské spoločnosti </w:t>
            </w:r>
            <w:r w:rsidRPr="0057590F">
              <w:rPr>
                <w:rFonts w:ascii="Arial" w:hAnsi="Arial" w:cs="Arial"/>
                <w:sz w:val="24"/>
                <w:szCs w:val="24"/>
              </w:rPr>
              <w:lastRenderedPageBreak/>
              <w:t xml:space="preserve">investovaním budú schopné zvýšiť svoju produkciu cca o 70 % v súčasných priestoroch, tým sa zvýši </w:t>
            </w:r>
            <w:proofErr w:type="spellStart"/>
            <w:r w:rsidRPr="0057590F">
              <w:rPr>
                <w:rFonts w:ascii="Arial" w:hAnsi="Arial" w:cs="Arial"/>
                <w:sz w:val="24"/>
                <w:szCs w:val="24"/>
              </w:rPr>
              <w:t>multiplicita</w:t>
            </w:r>
            <w:proofErr w:type="spellEnd"/>
            <w:r w:rsidRPr="0057590F">
              <w:rPr>
                <w:rFonts w:ascii="Arial" w:hAnsi="Arial" w:cs="Arial"/>
                <w:sz w:val="24"/>
                <w:szCs w:val="24"/>
              </w:rPr>
              <w:t xml:space="preserve"> (spotreba slovenského obilia a múky, zvýšenie zamestnanosti, odvodov, DPH atď.) vo vertikále obilniny, a tým pádom aj pridaná hodnot</w:t>
            </w:r>
            <w:r w:rsidR="00594D08">
              <w:rPr>
                <w:rFonts w:ascii="Arial" w:hAnsi="Arial" w:cs="Arial"/>
                <w:sz w:val="24"/>
                <w:szCs w:val="24"/>
              </w:rPr>
              <w:t>a.</w:t>
            </w:r>
          </w:p>
          <w:p w14:paraId="22D5D17F" w14:textId="7A86D07A" w:rsidR="001932C1" w:rsidRDefault="0057590F" w:rsidP="0057590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7590F">
              <w:rPr>
                <w:rFonts w:ascii="Arial" w:hAnsi="Arial" w:cs="Arial"/>
                <w:sz w:val="24"/>
                <w:szCs w:val="24"/>
              </w:rPr>
              <w:t xml:space="preserve">Za predpokladu súčasnej ročnej spotreby obilia na pekárske účely cca 500 </w:t>
            </w:r>
            <w:proofErr w:type="spellStart"/>
            <w:r w:rsidRPr="0057590F">
              <w:rPr>
                <w:rFonts w:ascii="Arial" w:hAnsi="Arial" w:cs="Arial"/>
                <w:sz w:val="24"/>
                <w:szCs w:val="24"/>
              </w:rPr>
              <w:t>tis.ton</w:t>
            </w:r>
            <w:proofErr w:type="spellEnd"/>
            <w:r w:rsidRPr="0057590F">
              <w:rPr>
                <w:rFonts w:ascii="Arial" w:hAnsi="Arial" w:cs="Arial"/>
                <w:sz w:val="24"/>
                <w:szCs w:val="24"/>
              </w:rPr>
              <w:t xml:space="preserve"> by sa táto zvýšila o 350 </w:t>
            </w:r>
            <w:proofErr w:type="spellStart"/>
            <w:r w:rsidRPr="0057590F">
              <w:rPr>
                <w:rFonts w:ascii="Arial" w:hAnsi="Arial" w:cs="Arial"/>
                <w:sz w:val="24"/>
                <w:szCs w:val="24"/>
              </w:rPr>
              <w:t>tis.ton</w:t>
            </w:r>
            <w:proofErr w:type="spellEnd"/>
          </w:p>
        </w:tc>
        <w:tc>
          <w:tcPr>
            <w:tcW w:w="1560" w:type="dxa"/>
            <w:shd w:val="clear" w:color="auto" w:fill="FBE4D5" w:themeFill="accent2" w:themeFillTint="33"/>
          </w:tcPr>
          <w:p w14:paraId="7FD2CCE0" w14:textId="6CF62B77" w:rsidR="001932C1" w:rsidRDefault="0057590F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150 mil.</w:t>
            </w:r>
          </w:p>
        </w:tc>
        <w:tc>
          <w:tcPr>
            <w:tcW w:w="2180" w:type="dxa"/>
            <w:shd w:val="clear" w:color="auto" w:fill="FBE4D5" w:themeFill="accent2" w:themeFillTint="33"/>
          </w:tcPr>
          <w:p w14:paraId="3AEE763B" w14:textId="77777777" w:rsidR="0057590F" w:rsidRDefault="0057590F" w:rsidP="0057590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 mil. podpora</w:t>
            </w:r>
            <w:r w:rsidRPr="00022EA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15 mil. úvery</w:t>
            </w:r>
          </w:p>
          <w:p w14:paraId="550AA21D" w14:textId="693A94F7" w:rsidR="001932C1" w:rsidRDefault="0057590F" w:rsidP="0057590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10 mil. </w:t>
            </w:r>
            <w:r w:rsidRPr="00022EAE">
              <w:rPr>
                <w:rFonts w:ascii="Arial" w:hAnsi="Arial" w:cs="Arial"/>
                <w:sz w:val="24"/>
                <w:szCs w:val="24"/>
              </w:rPr>
              <w:t xml:space="preserve">vlastné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22EAE">
              <w:rPr>
                <w:rFonts w:ascii="Arial" w:hAnsi="Arial" w:cs="Arial"/>
                <w:sz w:val="24"/>
                <w:szCs w:val="24"/>
              </w:rPr>
              <w:t>zdroje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14:paraId="13FA0C61" w14:textId="62097912" w:rsidR="001932C1" w:rsidRDefault="00D615B8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</w:tr>
      <w:tr w:rsidR="00320BC7" w14:paraId="1606B045" w14:textId="77777777" w:rsidTr="00AE621D">
        <w:tc>
          <w:tcPr>
            <w:tcW w:w="3387" w:type="dxa"/>
            <w:shd w:val="clear" w:color="auto" w:fill="E2EFD9" w:themeFill="accent6" w:themeFillTint="33"/>
          </w:tcPr>
          <w:p w14:paraId="06917917" w14:textId="50E6BE67" w:rsidR="00320BC7" w:rsidRDefault="007F51CE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a obchod, Dunajská cesta na svetový trh s obilím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5D98971C" w14:textId="2FBECD83" w:rsidR="00320BC7" w:rsidRDefault="003963C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Podpora domácej spotreby slovenských potravín, lepšie zhodnotenie tovaru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5DF1271" w14:textId="36EE4EF1" w:rsidR="00320BC7" w:rsidRDefault="003963C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Cca 20% produkcie pšenice, jačmeňa, kukurice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29D33D89" w14:textId="53A9C5E5" w:rsidR="00320BC7" w:rsidRDefault="003963C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2180" w:type="dxa"/>
            <w:shd w:val="clear" w:color="auto" w:fill="E2EFD9" w:themeFill="accent6" w:themeFillTint="33"/>
          </w:tcPr>
          <w:p w14:paraId="27EC8B5C" w14:textId="0FCB5D5B" w:rsidR="00320BC7" w:rsidRDefault="003963C1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PRV, vlastné zdroje, cudzie zdroje</w:t>
            </w:r>
          </w:p>
        </w:tc>
        <w:tc>
          <w:tcPr>
            <w:tcW w:w="1177" w:type="dxa"/>
            <w:shd w:val="clear" w:color="auto" w:fill="E2EFD9" w:themeFill="accent6" w:themeFillTint="33"/>
          </w:tcPr>
          <w:p w14:paraId="38AB130D" w14:textId="6EBADA0C" w:rsidR="00320BC7" w:rsidRDefault="00540DB6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5B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549F0" w14:paraId="0B5FA33C" w14:textId="77777777" w:rsidTr="00AE621D">
        <w:tc>
          <w:tcPr>
            <w:tcW w:w="3387" w:type="dxa"/>
            <w:shd w:val="clear" w:color="auto" w:fill="E2EFD9" w:themeFill="accent6" w:themeFillTint="33"/>
          </w:tcPr>
          <w:p w14:paraId="14B00BE0" w14:textId="77777777" w:rsidR="001549F0" w:rsidRDefault="001549F0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40C44F8A" w14:textId="77777777" w:rsidR="001549F0" w:rsidRDefault="001549F0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462C3FB1" w14:textId="080B804A" w:rsidR="001549F0" w:rsidRPr="001549F0" w:rsidRDefault="001549F0" w:rsidP="0099163A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9F0">
              <w:rPr>
                <w:rFonts w:ascii="Arial" w:hAnsi="Arial" w:cs="Arial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2A944BFC" w14:textId="7C449FB0" w:rsidR="001549F0" w:rsidRPr="001549F0" w:rsidRDefault="001549F0" w:rsidP="0099163A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9F0">
              <w:rPr>
                <w:rFonts w:ascii="Arial" w:hAnsi="Arial" w:cs="Arial"/>
                <w:b/>
                <w:bCs/>
                <w:sz w:val="24"/>
                <w:szCs w:val="24"/>
              </w:rPr>
              <w:t>2 358,85 mil. euro</w:t>
            </w:r>
          </w:p>
        </w:tc>
        <w:tc>
          <w:tcPr>
            <w:tcW w:w="2180" w:type="dxa"/>
            <w:shd w:val="clear" w:color="auto" w:fill="E2EFD9" w:themeFill="accent6" w:themeFillTint="33"/>
          </w:tcPr>
          <w:p w14:paraId="1633BE7E" w14:textId="77777777" w:rsidR="001549F0" w:rsidRDefault="001549F0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E2EFD9" w:themeFill="accent6" w:themeFillTint="33"/>
          </w:tcPr>
          <w:p w14:paraId="5A1FA73D" w14:textId="77777777" w:rsidR="001549F0" w:rsidRDefault="001549F0" w:rsidP="0099163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40B447" w14:textId="77777777" w:rsidR="0099163A" w:rsidRDefault="0099163A" w:rsidP="009916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EBBA1D" w14:textId="6698FD1E" w:rsidR="0099163A" w:rsidRPr="001549F0" w:rsidRDefault="0099163A" w:rsidP="0099163A">
      <w:pPr>
        <w:spacing w:after="0" w:line="240" w:lineRule="auto"/>
        <w:rPr>
          <w:rFonts w:ascii="Arial" w:hAnsi="Arial" w:cs="Arial"/>
          <w:i/>
          <w:iCs/>
          <w:u w:val="single"/>
        </w:rPr>
      </w:pPr>
      <w:r w:rsidRPr="001549F0">
        <w:rPr>
          <w:rFonts w:ascii="Arial" w:hAnsi="Arial" w:cs="Arial"/>
          <w:i/>
          <w:iCs/>
          <w:u w:val="single"/>
        </w:rPr>
        <w:t>P</w:t>
      </w:r>
      <w:r w:rsidR="00F233BD" w:rsidRPr="001549F0">
        <w:rPr>
          <w:rFonts w:ascii="Arial" w:hAnsi="Arial" w:cs="Arial"/>
          <w:i/>
          <w:iCs/>
          <w:u w:val="single"/>
        </w:rPr>
        <w:t xml:space="preserve">oznámky: </w:t>
      </w:r>
      <w:r w:rsidR="00AE621D" w:rsidRPr="001549F0">
        <w:rPr>
          <w:rFonts w:ascii="Arial" w:hAnsi="Arial" w:cs="Arial"/>
          <w:i/>
          <w:iCs/>
        </w:rPr>
        <w:t>Tabuľka je vyplnená účastníkmi vertikály:</w:t>
      </w:r>
    </w:p>
    <w:p w14:paraId="70241EED" w14:textId="0F8D83F1" w:rsidR="00AE621D" w:rsidRPr="001549F0" w:rsidRDefault="00AE621D" w:rsidP="00AE621D">
      <w:pPr>
        <w:shd w:val="clear" w:color="auto" w:fill="E2EFD9" w:themeFill="accent6" w:themeFillTint="33"/>
        <w:spacing w:after="0" w:line="240" w:lineRule="auto"/>
        <w:rPr>
          <w:rFonts w:ascii="Arial" w:hAnsi="Arial" w:cs="Arial"/>
          <w:i/>
          <w:iCs/>
        </w:rPr>
      </w:pPr>
      <w:r w:rsidRPr="001549F0">
        <w:rPr>
          <w:rFonts w:ascii="Arial" w:hAnsi="Arial" w:cs="Arial"/>
          <w:i/>
          <w:iCs/>
        </w:rPr>
        <w:t>Združenie pestovateľov obilnín (ZPO)</w:t>
      </w:r>
    </w:p>
    <w:p w14:paraId="7743AB26" w14:textId="653DC885" w:rsidR="00AE621D" w:rsidRPr="001549F0" w:rsidRDefault="00AE621D" w:rsidP="00AE621D">
      <w:pPr>
        <w:shd w:val="clear" w:color="auto" w:fill="FFF2CC" w:themeFill="accent4" w:themeFillTint="33"/>
        <w:spacing w:after="0" w:line="240" w:lineRule="auto"/>
        <w:rPr>
          <w:rFonts w:ascii="Arial" w:hAnsi="Arial" w:cs="Arial"/>
          <w:i/>
          <w:iCs/>
        </w:rPr>
      </w:pPr>
      <w:r w:rsidRPr="001549F0">
        <w:rPr>
          <w:rFonts w:ascii="Arial" w:hAnsi="Arial" w:cs="Arial"/>
          <w:i/>
          <w:iCs/>
        </w:rPr>
        <w:t>Slovenské združenie výrobcov piva a sladu (SZVPS)</w:t>
      </w:r>
    </w:p>
    <w:p w14:paraId="0E428F1B" w14:textId="5AB335B7" w:rsidR="001932C1" w:rsidRPr="001549F0" w:rsidRDefault="001932C1" w:rsidP="001932C1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i/>
          <w:iCs/>
        </w:rPr>
      </w:pPr>
      <w:r w:rsidRPr="001549F0">
        <w:rPr>
          <w:rFonts w:ascii="Arial" w:hAnsi="Arial" w:cs="Arial"/>
          <w:i/>
          <w:iCs/>
        </w:rPr>
        <w:t>Slovenská spoločnosť mlynárov (SSM)</w:t>
      </w:r>
    </w:p>
    <w:p w14:paraId="28208752" w14:textId="339D4DCD" w:rsidR="00006041" w:rsidRPr="001549F0" w:rsidRDefault="00006041" w:rsidP="00006041">
      <w:pPr>
        <w:shd w:val="clear" w:color="auto" w:fill="FBE4D5" w:themeFill="accent2" w:themeFillTint="33"/>
        <w:spacing w:after="0" w:line="240" w:lineRule="auto"/>
        <w:rPr>
          <w:rFonts w:ascii="Arial" w:hAnsi="Arial" w:cs="Arial"/>
          <w:i/>
          <w:iCs/>
        </w:rPr>
      </w:pPr>
      <w:r w:rsidRPr="001549F0">
        <w:rPr>
          <w:rFonts w:ascii="Arial" w:hAnsi="Arial" w:cs="Arial"/>
          <w:i/>
          <w:iCs/>
        </w:rPr>
        <w:t xml:space="preserve">Slovenský zväz pekárov, </w:t>
      </w:r>
      <w:proofErr w:type="spellStart"/>
      <w:r w:rsidRPr="001549F0">
        <w:rPr>
          <w:rFonts w:ascii="Arial" w:hAnsi="Arial" w:cs="Arial"/>
          <w:i/>
          <w:iCs/>
        </w:rPr>
        <w:t>cestovinárov</w:t>
      </w:r>
      <w:proofErr w:type="spellEnd"/>
      <w:r w:rsidRPr="001549F0">
        <w:rPr>
          <w:rFonts w:ascii="Arial" w:hAnsi="Arial" w:cs="Arial"/>
          <w:i/>
          <w:iCs/>
        </w:rPr>
        <w:t xml:space="preserve"> a cukrárov (SZPCC)</w:t>
      </w:r>
    </w:p>
    <w:p w14:paraId="3F493E32" w14:textId="353B090B" w:rsidR="00D13E72" w:rsidRPr="001549F0" w:rsidRDefault="00006041" w:rsidP="00006041">
      <w:pPr>
        <w:shd w:val="clear" w:color="auto" w:fill="D5DCE4" w:themeFill="text2" w:themeFillTint="33"/>
        <w:spacing w:after="0" w:line="240" w:lineRule="auto"/>
        <w:rPr>
          <w:rFonts w:ascii="Arial" w:hAnsi="Arial" w:cs="Arial"/>
          <w:i/>
          <w:iCs/>
        </w:rPr>
      </w:pPr>
      <w:r w:rsidRPr="001549F0">
        <w:rPr>
          <w:rFonts w:ascii="Arial" w:hAnsi="Arial" w:cs="Arial"/>
          <w:i/>
          <w:iCs/>
        </w:rPr>
        <w:t>Zväz výrobcov krmív, skladovateľov a obchodných spoločností (</w:t>
      </w:r>
      <w:proofErr w:type="spellStart"/>
      <w:r w:rsidRPr="001549F0">
        <w:rPr>
          <w:rFonts w:ascii="Arial" w:hAnsi="Arial" w:cs="Arial"/>
          <w:i/>
          <w:iCs/>
        </w:rPr>
        <w:t>ZVKSaOS</w:t>
      </w:r>
      <w:proofErr w:type="spellEnd"/>
      <w:r w:rsidRPr="001549F0">
        <w:rPr>
          <w:rFonts w:ascii="Arial" w:hAnsi="Arial" w:cs="Arial"/>
          <w:i/>
          <w:iCs/>
        </w:rPr>
        <w:t>)</w:t>
      </w:r>
    </w:p>
    <w:sectPr w:rsidR="00D13E72" w:rsidRPr="001549F0" w:rsidSect="0099163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E0DF" w14:textId="77777777" w:rsidR="000E4D7D" w:rsidRDefault="000E4D7D" w:rsidP="00AE621D">
      <w:pPr>
        <w:spacing w:after="0" w:line="240" w:lineRule="auto"/>
      </w:pPr>
      <w:r>
        <w:separator/>
      </w:r>
    </w:p>
  </w:endnote>
  <w:endnote w:type="continuationSeparator" w:id="0">
    <w:p w14:paraId="3C48D4B1" w14:textId="77777777" w:rsidR="000E4D7D" w:rsidRDefault="000E4D7D" w:rsidP="00AE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981594"/>
      <w:docPartObj>
        <w:docPartGallery w:val="Page Numbers (Bottom of Page)"/>
        <w:docPartUnique/>
      </w:docPartObj>
    </w:sdtPr>
    <w:sdtEndPr/>
    <w:sdtContent>
      <w:p w14:paraId="52F4CA93" w14:textId="34FDF8E3" w:rsidR="00AE621D" w:rsidRDefault="00AE621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6225C" w14:textId="77777777" w:rsidR="00AE621D" w:rsidRDefault="00AE62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64DD6" w14:textId="77777777" w:rsidR="000E4D7D" w:rsidRDefault="000E4D7D" w:rsidP="00AE621D">
      <w:pPr>
        <w:spacing w:after="0" w:line="240" w:lineRule="auto"/>
      </w:pPr>
      <w:r>
        <w:separator/>
      </w:r>
    </w:p>
  </w:footnote>
  <w:footnote w:type="continuationSeparator" w:id="0">
    <w:p w14:paraId="2B485D2E" w14:textId="77777777" w:rsidR="000E4D7D" w:rsidRDefault="000E4D7D" w:rsidP="00AE6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3A"/>
    <w:rsid w:val="00006041"/>
    <w:rsid w:val="00021878"/>
    <w:rsid w:val="00022EAE"/>
    <w:rsid w:val="000B5164"/>
    <w:rsid w:val="000E4D7D"/>
    <w:rsid w:val="001111B8"/>
    <w:rsid w:val="001549F0"/>
    <w:rsid w:val="001932C1"/>
    <w:rsid w:val="001E1F48"/>
    <w:rsid w:val="001F7A80"/>
    <w:rsid w:val="00320BC7"/>
    <w:rsid w:val="00323F26"/>
    <w:rsid w:val="00337A3D"/>
    <w:rsid w:val="003963C1"/>
    <w:rsid w:val="003B5AF5"/>
    <w:rsid w:val="003D1B9C"/>
    <w:rsid w:val="003E5B7E"/>
    <w:rsid w:val="00491BDE"/>
    <w:rsid w:val="00540DB6"/>
    <w:rsid w:val="00544D2B"/>
    <w:rsid w:val="0056716C"/>
    <w:rsid w:val="0057590F"/>
    <w:rsid w:val="00594D08"/>
    <w:rsid w:val="00693AF3"/>
    <w:rsid w:val="00757CB6"/>
    <w:rsid w:val="00796E2A"/>
    <w:rsid w:val="007F51CE"/>
    <w:rsid w:val="00895004"/>
    <w:rsid w:val="00963139"/>
    <w:rsid w:val="009753E1"/>
    <w:rsid w:val="0099163A"/>
    <w:rsid w:val="00AE621D"/>
    <w:rsid w:val="00B02F3B"/>
    <w:rsid w:val="00B138BD"/>
    <w:rsid w:val="00C24A60"/>
    <w:rsid w:val="00D13E72"/>
    <w:rsid w:val="00D615B8"/>
    <w:rsid w:val="00E23019"/>
    <w:rsid w:val="00F2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110A"/>
  <w15:chartTrackingRefBased/>
  <w15:docId w15:val="{7D9ABD2E-7342-4C7A-A811-A0D86A66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E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621D"/>
  </w:style>
  <w:style w:type="paragraph" w:styleId="Pta">
    <w:name w:val="footer"/>
    <w:basedOn w:val="Normlny"/>
    <w:link w:val="PtaChar"/>
    <w:uiPriority w:val="99"/>
    <w:unhideWhenUsed/>
    <w:rsid w:val="00AE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16</cp:revision>
  <dcterms:created xsi:type="dcterms:W3CDTF">2021-02-19T13:48:00Z</dcterms:created>
  <dcterms:modified xsi:type="dcterms:W3CDTF">2021-02-19T15:05:00Z</dcterms:modified>
</cp:coreProperties>
</file>