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FBD9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5CE18F3E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166A20">
        <w:rPr>
          <w:rFonts w:ascii="Arial" w:hAnsi="Arial" w:cs="Arial"/>
          <w:b/>
          <w:sz w:val="28"/>
          <w:szCs w:val="28"/>
        </w:rPr>
        <w:t>7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166A20">
        <w:rPr>
          <w:rFonts w:ascii="Arial" w:hAnsi="Arial" w:cs="Arial"/>
          <w:b/>
          <w:sz w:val="28"/>
          <w:szCs w:val="28"/>
        </w:rPr>
        <w:t>5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48CCFF97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1A6963">
        <w:rPr>
          <w:rFonts w:ascii="Arial" w:hAnsi="Arial" w:cs="Arial"/>
          <w:b/>
          <w:smallCaps/>
        </w:rPr>
        <w:t>7</w:t>
      </w:r>
      <w:r w:rsidR="00F8777E">
        <w:rPr>
          <w:rFonts w:ascii="Arial" w:hAnsi="Arial" w:cs="Arial"/>
          <w:b/>
          <w:smallCaps/>
        </w:rPr>
        <w:t>.</w:t>
      </w:r>
      <w:r w:rsidR="001A6963">
        <w:rPr>
          <w:rFonts w:ascii="Arial" w:hAnsi="Arial" w:cs="Arial"/>
          <w:b/>
          <w:smallCaps/>
        </w:rPr>
        <w:t>5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775C6752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6963">
              <w:rPr>
                <w:rFonts w:ascii="Arial" w:hAnsi="Arial" w:cs="Arial"/>
              </w:rPr>
              <w:t>53,50</w:t>
            </w:r>
          </w:p>
        </w:tc>
        <w:tc>
          <w:tcPr>
            <w:tcW w:w="1134" w:type="dxa"/>
          </w:tcPr>
          <w:p w14:paraId="4120DBF8" w14:textId="11ACC6A3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4321518E" w:rsidR="00DF2CD8" w:rsidRPr="00C4289E" w:rsidRDefault="003343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68DDCD06" w:rsidR="00DF2CD8" w:rsidRDefault="0033430A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6963">
              <w:rPr>
                <w:rFonts w:ascii="Arial" w:hAnsi="Arial" w:cs="Arial"/>
              </w:rPr>
              <w:t>35,00</w:t>
            </w:r>
          </w:p>
        </w:tc>
        <w:tc>
          <w:tcPr>
            <w:tcW w:w="1134" w:type="dxa"/>
          </w:tcPr>
          <w:p w14:paraId="3BE407DC" w14:textId="192D59C0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71E0D76B" w:rsidR="00DF2CD8" w:rsidRPr="00C4289E" w:rsidRDefault="0033430A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686DD082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790EA336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57DCAFA0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6963">
              <w:rPr>
                <w:rFonts w:ascii="Arial" w:hAnsi="Arial" w:cs="Arial"/>
              </w:rPr>
              <w:t>58,25</w:t>
            </w:r>
          </w:p>
        </w:tc>
        <w:tc>
          <w:tcPr>
            <w:tcW w:w="1134" w:type="dxa"/>
          </w:tcPr>
          <w:p w14:paraId="6524C1F4" w14:textId="4F43B6E3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16A58708" w:rsidR="00DF2CD8" w:rsidRDefault="003343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5D23E343" w:rsidR="00DF2CD8" w:rsidRDefault="001A6963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233,20</w:t>
            </w:r>
          </w:p>
        </w:tc>
        <w:tc>
          <w:tcPr>
            <w:tcW w:w="1134" w:type="dxa"/>
          </w:tcPr>
          <w:p w14:paraId="4A310F1C" w14:textId="11925F23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53C99D1D" w:rsidR="00DF2CD8" w:rsidRDefault="000D750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2AC88FBB" w:rsidR="00DF2CD8" w:rsidRDefault="00161FA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A6963">
              <w:rPr>
                <w:rFonts w:ascii="Arial" w:hAnsi="Arial" w:cs="Arial"/>
              </w:rPr>
              <w:t>6,60</w:t>
            </w:r>
          </w:p>
        </w:tc>
        <w:tc>
          <w:tcPr>
            <w:tcW w:w="1134" w:type="dxa"/>
          </w:tcPr>
          <w:p w14:paraId="50141081" w14:textId="604BF417" w:rsidR="00DF2CD8" w:rsidRDefault="00161FA2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A6963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2273F730" w:rsidR="00DF2CD8" w:rsidRDefault="001A696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789D54CF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92932F7" w:rsidR="00DF2CD8" w:rsidRDefault="00364456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16A7C5CF" w:rsidR="00DF2CD8" w:rsidRDefault="000D750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A6963">
              <w:rPr>
                <w:rFonts w:ascii="Arial" w:hAnsi="Arial" w:cs="Arial"/>
              </w:rPr>
              <w:t>40,50</w:t>
            </w:r>
          </w:p>
        </w:tc>
        <w:tc>
          <w:tcPr>
            <w:tcW w:w="1134" w:type="dxa"/>
          </w:tcPr>
          <w:p w14:paraId="1BB2DE2E" w14:textId="1864F8FE" w:rsidR="00DF2CD8" w:rsidRDefault="001A696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3E8C0B7" w:rsidR="00DF2CD8" w:rsidRDefault="003343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27F1C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E174CC6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EF61B84" w:rsidR="00DF2CD8" w:rsidRDefault="00364456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424653B1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1A6963">
        <w:rPr>
          <w:rFonts w:ascii="Arial" w:hAnsi="Arial" w:cs="Arial"/>
          <w:i/>
          <w:sz w:val="20"/>
          <w:szCs w:val="20"/>
        </w:rPr>
        <w:t>2060</w:t>
      </w:r>
      <w:r w:rsidR="006C094C">
        <w:rPr>
          <w:rFonts w:ascii="Arial" w:hAnsi="Arial" w:cs="Arial"/>
          <w:i/>
          <w:sz w:val="20"/>
          <w:szCs w:val="20"/>
        </w:rPr>
        <w:t xml:space="preserve"> </w:t>
      </w:r>
      <w:r w:rsidR="00161FA2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33430A">
        <w:rPr>
          <w:rFonts w:ascii="Arial" w:hAnsi="Arial" w:cs="Arial"/>
          <w:i/>
          <w:sz w:val="20"/>
          <w:szCs w:val="20"/>
        </w:rPr>
        <w:t>58,</w:t>
      </w:r>
      <w:r w:rsidR="001A6963">
        <w:rPr>
          <w:rFonts w:ascii="Arial" w:hAnsi="Arial" w:cs="Arial"/>
          <w:i/>
          <w:sz w:val="20"/>
          <w:szCs w:val="20"/>
        </w:rPr>
        <w:t>18</w:t>
      </w:r>
      <w:r w:rsidR="000D7508">
        <w:rPr>
          <w:rFonts w:ascii="Arial" w:hAnsi="Arial" w:cs="Arial"/>
          <w:i/>
          <w:sz w:val="20"/>
          <w:szCs w:val="20"/>
        </w:rPr>
        <w:t xml:space="preserve"> </w:t>
      </w:r>
      <w:r w:rsidR="001A6963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77777777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0B0A8DB9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 7.máj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747A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30C53808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B0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67EA52B6" w:rsidR="0067747A" w:rsidRDefault="000B01F2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7BDCC883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46B039B3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7898FCE5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44,00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46AC434D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36217931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B0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44,12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6F38A96B" w:rsidR="0067747A" w:rsidRDefault="000B01F2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07F530D3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209,87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23C5AC97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67747A" w:rsidRDefault="00DB607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6ABC0D29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B0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0533F3EB" w:rsidR="0067747A" w:rsidRDefault="000B0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AB72A27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3DC8A86C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5ADFFA51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687603B6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747A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27E0C0FC" w:rsidR="0067747A" w:rsidRDefault="000B0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206,49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7C3759D1" w:rsidR="0067747A" w:rsidRDefault="000B0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0DCE307F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0AD82230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58CA0456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1F41EAB2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FAC336A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50B01428" w:rsidR="0067747A" w:rsidRDefault="0068781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4A9F48B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201E3433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1168F34" w:rsidR="0067747A" w:rsidRDefault="00131ED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10,13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0A5065F6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18131A24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B0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06A464B4" w:rsidR="0067747A" w:rsidRDefault="000B0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37D984CD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11E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715B2493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625E259E" w:rsidR="0067747A" w:rsidRDefault="007F46C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26D4E624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0716D44B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B0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6EB5A64" w:rsidR="0067747A" w:rsidRDefault="000B0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70EA5FD3" w:rsidR="0067747A" w:rsidRDefault="00131ED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617C1F8" w:rsidR="0067747A" w:rsidRDefault="00131ED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5C00F74F" w:rsidR="0067747A" w:rsidRDefault="000B0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201,33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AEE8C70" w:rsidR="0067747A" w:rsidRDefault="000B01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7FD57F71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17AD2E1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747A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79B3976B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B0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79,01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7AC60190" w:rsidR="0067747A" w:rsidRDefault="00A237B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23DD6A85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67747A" w:rsidRDefault="0067747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17BBA54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432D0E42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B0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47C5387E" w:rsidR="0067747A" w:rsidRDefault="000B0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7546CDC7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E2F6279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245C38E6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4,85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9159DE4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74D3B9D4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2C90F452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67747A" w:rsidRDefault="007041F2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747A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0800806C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237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373B85A0" w:rsidR="0067747A" w:rsidRDefault="00A237B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0869E75A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041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77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517700AD" w:rsidR="0067747A" w:rsidRDefault="007041F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897CD6" w:rsidR="0067747A" w:rsidRDefault="00A237B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C3B0CAB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</w:t>
            </w:r>
            <w:r w:rsidR="00D51DB5">
              <w:rPr>
                <w:rFonts w:ascii="Arial" w:hAnsi="Arial" w:cs="Arial"/>
                <w:sz w:val="20"/>
                <w:szCs w:val="20"/>
                <w:lang w:eastAsia="en-US"/>
              </w:rPr>
              <w:t>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67747A" w:rsidRDefault="00B1703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3D5A76E0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0BFEB4E1" w:rsidR="0067747A" w:rsidRDefault="007041F2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7F84DD5D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3F0B82">
        <w:rPr>
          <w:rFonts w:ascii="Arial" w:hAnsi="Arial" w:cs="Arial"/>
          <w:b/>
          <w:smallCaps/>
        </w:rPr>
        <w:t>1</w:t>
      </w:r>
      <w:r w:rsidR="00E77AE4">
        <w:rPr>
          <w:rFonts w:ascii="Arial" w:hAnsi="Arial" w:cs="Arial"/>
          <w:b/>
          <w:smallCaps/>
        </w:rPr>
        <w:t>7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70450695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85</w:t>
            </w:r>
            <w:r w:rsidR="00C24A44">
              <w:rPr>
                <w:rFonts w:ascii="Arial" w:hAnsi="Arial" w:cs="Arial"/>
              </w:rPr>
              <w:t xml:space="preserve"> </w:t>
            </w:r>
            <w:r w:rsidR="00A45A5B">
              <w:rPr>
                <w:rFonts w:ascii="Arial" w:hAnsi="Arial" w:cs="Arial"/>
              </w:rPr>
              <w:t>-</w:t>
            </w:r>
            <w:r w:rsidR="00C24A44">
              <w:rPr>
                <w:rFonts w:ascii="Arial" w:hAnsi="Arial" w:cs="Arial"/>
              </w:rPr>
              <w:t xml:space="preserve"> </w:t>
            </w:r>
            <w:r w:rsidR="00996C25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</w:tcPr>
          <w:p w14:paraId="7E10B218" w14:textId="7BD07C53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7E9857DE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6B61EC">
              <w:rPr>
                <w:rFonts w:ascii="Arial" w:hAnsi="Arial" w:cs="Arial"/>
              </w:rPr>
              <w:t>90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2FA219F0" w:rsidR="008B787D" w:rsidRDefault="006B61E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DA1162E" w14:textId="09B6E54A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5 - 1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73FAB2AE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65</w:t>
            </w:r>
            <w:r w:rsidR="008B787D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2CF60865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65</w:t>
            </w:r>
            <w:r w:rsidR="0068518C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31F789D2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04CAFDF5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751D7A36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60</w:t>
            </w:r>
            <w:r w:rsidR="008D7A97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70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13333C21" w:rsidR="008B787D" w:rsidRDefault="00996C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734EC26D" w:rsidR="008B787D" w:rsidRPr="00046341" w:rsidRDefault="00996C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6496503E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6B61E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6A4F1BB0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</w:t>
            </w:r>
            <w:r w:rsidR="00730DD8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</w:t>
            </w:r>
            <w:r w:rsidR="003F0B82">
              <w:rPr>
                <w:rFonts w:ascii="Arial" w:hAnsi="Arial" w:cs="Arial"/>
              </w:rPr>
              <w:t>70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1C1E3D5B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4671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 w:rsidR="00845189"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3F0B8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4D5F5838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A5B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DA256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2CB52E4" w14:textId="72C52353" w:rsidR="00032B05" w:rsidRDefault="000E74D5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Svetové ceny pšenice</w:t>
      </w:r>
      <w:r w:rsidR="000507F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 </w:t>
      </w:r>
      <w:r w:rsidR="00032B05">
        <w:rPr>
          <w:rFonts w:ascii="Arial" w:hAnsi="Arial" w:cs="Arial"/>
          <w:b/>
        </w:rPr>
        <w:t>jačmeňa</w:t>
      </w:r>
      <w:r w:rsidR="000507F2">
        <w:rPr>
          <w:rFonts w:ascii="Arial" w:hAnsi="Arial" w:cs="Arial"/>
          <w:b/>
        </w:rPr>
        <w:t xml:space="preserve"> kŕmneho, ale aj kukurice</w:t>
      </w:r>
      <w:r>
        <w:rPr>
          <w:rFonts w:ascii="Arial" w:hAnsi="Arial" w:cs="Arial"/>
          <w:b/>
        </w:rPr>
        <w:t xml:space="preserve"> v termínovaných obchodoch </w:t>
      </w:r>
      <w:r w:rsidR="000507F2">
        <w:rPr>
          <w:rFonts w:ascii="Arial" w:hAnsi="Arial" w:cs="Arial"/>
          <w:b/>
        </w:rPr>
        <w:t xml:space="preserve">za ostatný týždeň prudko </w:t>
      </w:r>
      <w:r w:rsidR="00032B05">
        <w:rPr>
          <w:rFonts w:ascii="Arial" w:hAnsi="Arial" w:cs="Arial"/>
          <w:b/>
        </w:rPr>
        <w:t>stúp</w:t>
      </w:r>
      <w:r w:rsidR="000507F2">
        <w:rPr>
          <w:rFonts w:ascii="Arial" w:hAnsi="Arial" w:cs="Arial"/>
          <w:b/>
        </w:rPr>
        <w:t>ajú</w:t>
      </w:r>
      <w:r w:rsidR="00032B05">
        <w:rPr>
          <w:rFonts w:ascii="Arial" w:hAnsi="Arial" w:cs="Arial"/>
          <w:b/>
        </w:rPr>
        <w:t>.</w:t>
      </w:r>
      <w:r w:rsidR="00032B05" w:rsidRPr="00D955A8">
        <w:rPr>
          <w:rFonts w:ascii="Arial" w:hAnsi="Arial" w:cs="Arial"/>
          <w:bCs/>
        </w:rPr>
        <w:t xml:space="preserve"> </w:t>
      </w:r>
      <w:r w:rsidR="00D955A8">
        <w:rPr>
          <w:rFonts w:ascii="Arial" w:hAnsi="Arial" w:cs="Arial"/>
          <w:bCs/>
        </w:rPr>
        <w:t>Dôvodov na to bude zrejme viac</w:t>
      </w:r>
      <w:r w:rsidR="000B3105">
        <w:rPr>
          <w:rFonts w:ascii="Arial" w:hAnsi="Arial" w:cs="Arial"/>
          <w:bCs/>
        </w:rPr>
        <w:t xml:space="preserve">. </w:t>
      </w:r>
      <w:r w:rsidR="00D955A8">
        <w:rPr>
          <w:rFonts w:ascii="Arial" w:hAnsi="Arial" w:cs="Arial"/>
          <w:bCs/>
        </w:rPr>
        <w:br/>
        <w:t>Aj keď, p</w:t>
      </w:r>
      <w:r w:rsidR="00D955A8" w:rsidRPr="00D955A8">
        <w:rPr>
          <w:rFonts w:ascii="Arial" w:hAnsi="Arial" w:cs="Arial"/>
          <w:bCs/>
        </w:rPr>
        <w:t xml:space="preserve">odľa </w:t>
      </w:r>
      <w:r w:rsidR="005C5947">
        <w:rPr>
          <w:rFonts w:ascii="Arial" w:hAnsi="Arial" w:cs="Arial"/>
          <w:b/>
        </w:rPr>
        <w:t>AMIS</w:t>
      </w:r>
      <w:r w:rsidR="00D955A8">
        <w:rPr>
          <w:rFonts w:ascii="Arial" w:hAnsi="Arial" w:cs="Arial"/>
          <w:b/>
        </w:rPr>
        <w:t xml:space="preserve">, </w:t>
      </w:r>
      <w:r w:rsidR="00D955A8">
        <w:rPr>
          <w:rFonts w:ascii="Arial" w:hAnsi="Arial" w:cs="Arial"/>
          <w:bCs/>
        </w:rPr>
        <w:t>tvorí z globálneho hľadiska ponuka a dopyt v základných zrninách vo všeobecnosti pohodlnú situáciu na trhu, narastajúce neistoty v rámci vývoja počasia, makroekonomických podmienok a zdravotnej krízy spôsobenej pandémiou, zvyšujú obavy z výhľadov v nasledujúcich mesiacoch. Prudký nárast svetových cien u väčšiny poľnohospodárskych komodít, znásoben</w:t>
      </w:r>
      <w:r w:rsidR="002052E8">
        <w:rPr>
          <w:rFonts w:ascii="Arial" w:hAnsi="Arial" w:cs="Arial"/>
          <w:bCs/>
        </w:rPr>
        <w:t>ý</w:t>
      </w:r>
      <w:r w:rsidR="00D955A8">
        <w:rPr>
          <w:rFonts w:ascii="Arial" w:hAnsi="Arial" w:cs="Arial"/>
          <w:bCs/>
        </w:rPr>
        <w:t> „potravinovou infláciou“</w:t>
      </w:r>
      <w:r w:rsidR="003D371A">
        <w:rPr>
          <w:rFonts w:ascii="Arial" w:hAnsi="Arial" w:cs="Arial"/>
          <w:bCs/>
        </w:rPr>
        <w:t xml:space="preserve">, ktorá zdá sa dosahuje dno v mnohých krajinách, </w:t>
      </w:r>
      <w:r w:rsidR="002052E8">
        <w:rPr>
          <w:rFonts w:ascii="Arial" w:hAnsi="Arial" w:cs="Arial"/>
          <w:bCs/>
        </w:rPr>
        <w:t xml:space="preserve">si vyžaduje veľmi opatrnú interpretáciu vývoja trhu s potravinami. Preto je teraz podstatné, aby svetový obchod fungoval efektívne a zaistil </w:t>
      </w:r>
      <w:r w:rsidR="002052E8" w:rsidRPr="000B3105">
        <w:rPr>
          <w:rFonts w:ascii="Arial" w:hAnsi="Arial" w:cs="Arial"/>
          <w:b/>
        </w:rPr>
        <w:t>trhovú stabilitu</w:t>
      </w:r>
      <w:r w:rsidR="002052E8">
        <w:rPr>
          <w:rFonts w:ascii="Arial" w:hAnsi="Arial" w:cs="Arial"/>
          <w:bCs/>
        </w:rPr>
        <w:t xml:space="preserve"> a predchádzal neúmerným úrovniam cenovej volatility (živelnosti).</w:t>
      </w:r>
    </w:p>
    <w:p w14:paraId="7084D56C" w14:textId="0054E16D" w:rsidR="00874A96" w:rsidRDefault="000507F2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Obilniny z úrody r</w:t>
      </w:r>
      <w:r w:rsidR="00874A96">
        <w:rPr>
          <w:rFonts w:ascii="Arial" w:hAnsi="Arial" w:cs="Arial"/>
          <w:bCs/>
        </w:rPr>
        <w:t xml:space="preserve">oku 2020 </w:t>
      </w:r>
      <w:r w:rsidR="003F1132">
        <w:rPr>
          <w:rFonts w:ascii="Arial" w:hAnsi="Arial" w:cs="Arial"/>
          <w:bCs/>
        </w:rPr>
        <w:t>na Slovensku</w:t>
      </w:r>
      <w:r>
        <w:rPr>
          <w:rFonts w:ascii="Arial" w:hAnsi="Arial" w:cs="Arial"/>
          <w:bCs/>
        </w:rPr>
        <w:t xml:space="preserve"> sú už takmer úplne vypredané, ale aj zmluvy na novú úrodu sa podpisujú s cenami vyššími ako pred rokom. Produkciu bude do značnej miery ovplyvňovať priebeh aktuálneho počasia, keďže chladnejšia jar brzdí vývoj ozimín a čiastočne aj výsev jarných zrnín.</w:t>
      </w:r>
    </w:p>
    <w:p w14:paraId="41880A17" w14:textId="3C8D04C2" w:rsidR="002555B6" w:rsidRDefault="00830A0A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 17</w:t>
      </w:r>
      <w:r w:rsidR="002555B6" w:rsidRPr="002555B6">
        <w:rPr>
          <w:rFonts w:ascii="Arial" w:hAnsi="Arial" w:cs="Arial"/>
          <w:bCs/>
        </w:rPr>
        <w:t>.týžd</w:t>
      </w:r>
      <w:r>
        <w:rPr>
          <w:rFonts w:ascii="Arial" w:hAnsi="Arial" w:cs="Arial"/>
          <w:bCs/>
        </w:rPr>
        <w:t xml:space="preserve">ňu, </w:t>
      </w:r>
      <w:r w:rsidR="002555B6">
        <w:rPr>
          <w:rFonts w:ascii="Arial" w:hAnsi="Arial" w:cs="Arial"/>
          <w:bCs/>
        </w:rPr>
        <w:t>podľa SPPK,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jarné obilniny sú na Slovensku vysiate na 90%. </w:t>
      </w:r>
      <w:r w:rsidRPr="00830A0A">
        <w:rPr>
          <w:rFonts w:ascii="Arial" w:hAnsi="Arial" w:cs="Arial"/>
          <w:bCs/>
        </w:rPr>
        <w:t>Pšenica, jačmeň a raž sú už zasiate</w:t>
      </w:r>
      <w:r>
        <w:rPr>
          <w:rFonts w:ascii="Arial" w:hAnsi="Arial" w:cs="Arial"/>
          <w:bCs/>
        </w:rPr>
        <w:t xml:space="preserve"> stopercentne a kukurica na 85%. Ovos na 92% a ostatné obilniny na 65%.V severovýchodných okresoch sejbu zdržuje dážď a chlad.</w:t>
      </w:r>
      <w:r w:rsidRPr="00830A0A">
        <w:rPr>
          <w:rFonts w:ascii="Arial" w:hAnsi="Arial" w:cs="Arial"/>
          <w:bCs/>
        </w:rPr>
        <w:t xml:space="preserve"> </w:t>
      </w:r>
    </w:p>
    <w:p w14:paraId="08FC4F76" w14:textId="77777777" w:rsidR="006F2F3F" w:rsidRDefault="006F2F3F" w:rsidP="001471E8">
      <w:pPr>
        <w:spacing w:after="60"/>
        <w:jc w:val="both"/>
        <w:rPr>
          <w:rFonts w:ascii="Arial" w:hAnsi="Arial" w:cs="Arial"/>
          <w:bCs/>
        </w:rPr>
      </w:pPr>
    </w:p>
    <w:p w14:paraId="7006D2F8" w14:textId="5D720D9A" w:rsidR="000D0098" w:rsidRDefault="000D0098" w:rsidP="000D0098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F95A48">
        <w:rPr>
          <w:rFonts w:ascii="Arial" w:hAnsi="Arial" w:cs="Arial"/>
        </w:rPr>
        <w:t> 5.5</w:t>
      </w:r>
      <w:r>
        <w:rPr>
          <w:rFonts w:ascii="Arial" w:hAnsi="Arial" w:cs="Arial"/>
        </w:rPr>
        <w:t>. 2021:</w:t>
      </w:r>
    </w:p>
    <w:p w14:paraId="50D86203" w14:textId="7B9C3949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</w:t>
      </w:r>
      <w:r w:rsidR="00F95A48">
        <w:rPr>
          <w:rFonts w:ascii="Arial" w:hAnsi="Arial" w:cs="Arial"/>
        </w:rPr>
        <w:t>71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2</w:t>
      </w:r>
      <w:r w:rsidR="00F95A48">
        <w:rPr>
          <w:rFonts w:ascii="Arial" w:hAnsi="Arial" w:cs="Arial"/>
        </w:rPr>
        <w:t>47</w:t>
      </w:r>
      <w:r>
        <w:rPr>
          <w:rFonts w:ascii="Arial" w:hAnsi="Arial" w:cs="Arial"/>
        </w:rPr>
        <w:t>,00 €/t</w:t>
      </w:r>
      <w:r w:rsidR="00F95A48">
        <w:rPr>
          <w:rFonts w:ascii="Arial" w:hAnsi="Arial" w:cs="Arial"/>
        </w:rPr>
        <w:t>, Ukrajina (</w:t>
      </w:r>
      <w:proofErr w:type="spellStart"/>
      <w:r w:rsidR="00F95A48">
        <w:rPr>
          <w:rFonts w:ascii="Arial" w:hAnsi="Arial" w:cs="Arial"/>
        </w:rPr>
        <w:t>potr</w:t>
      </w:r>
      <w:proofErr w:type="spellEnd"/>
      <w:r w:rsidR="00F95A48">
        <w:rPr>
          <w:rFonts w:ascii="Arial" w:hAnsi="Arial" w:cs="Arial"/>
        </w:rPr>
        <w:t>.): 223,00 €/t</w:t>
      </w:r>
      <w:r w:rsidR="00B8197F">
        <w:rPr>
          <w:rFonts w:ascii="Arial" w:hAnsi="Arial" w:cs="Arial"/>
        </w:rPr>
        <w:t>;</w:t>
      </w:r>
    </w:p>
    <w:p w14:paraId="1834F8EA" w14:textId="4A7FEE07" w:rsidR="000D0098" w:rsidRPr="00BE1975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</w:t>
      </w:r>
      <w:r w:rsidR="00F95A48">
        <w:rPr>
          <w:rFonts w:ascii="Arial" w:hAnsi="Arial" w:cs="Arial"/>
        </w:rPr>
        <w:t>64,00</w:t>
      </w:r>
      <w:r>
        <w:rPr>
          <w:rFonts w:ascii="Arial" w:hAnsi="Arial" w:cs="Arial"/>
        </w:rPr>
        <w:t xml:space="preserve"> €/t</w:t>
      </w:r>
      <w:r w:rsidR="00F95A48">
        <w:rPr>
          <w:rFonts w:ascii="Arial" w:hAnsi="Arial" w:cs="Arial"/>
        </w:rPr>
        <w:t>, Port-la-</w:t>
      </w:r>
      <w:proofErr w:type="spellStart"/>
      <w:r w:rsidR="00F95A48">
        <w:rPr>
          <w:rFonts w:ascii="Arial" w:hAnsi="Arial" w:cs="Arial"/>
        </w:rPr>
        <w:t>Nouvelle</w:t>
      </w:r>
      <w:proofErr w:type="spellEnd"/>
      <w:r w:rsidR="00F95A48">
        <w:rPr>
          <w:rFonts w:ascii="Arial" w:hAnsi="Arial" w:cs="Arial"/>
        </w:rPr>
        <w:t xml:space="preserve"> (FR): 274,00 €/t</w:t>
      </w:r>
      <w:r>
        <w:rPr>
          <w:rFonts w:ascii="Arial" w:hAnsi="Arial" w:cs="Arial"/>
        </w:rPr>
        <w:t>;</w:t>
      </w:r>
    </w:p>
    <w:p w14:paraId="433DEB18" w14:textId="0E7A4A27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</w:t>
      </w:r>
      <w:r w:rsidR="00F95A48">
        <w:rPr>
          <w:rFonts w:ascii="Arial" w:hAnsi="Arial" w:cs="Arial"/>
        </w:rPr>
        <w:t>24</w:t>
      </w:r>
      <w:r>
        <w:rPr>
          <w:rFonts w:ascii="Arial" w:hAnsi="Arial" w:cs="Arial"/>
        </w:rPr>
        <w:t>,00 €/t, Čierne more FOB kŕmny:</w:t>
      </w:r>
      <w:r w:rsidR="00F95A48">
        <w:rPr>
          <w:rFonts w:ascii="Arial" w:hAnsi="Arial" w:cs="Arial"/>
        </w:rPr>
        <w:t xml:space="preserve"> 206</w:t>
      </w:r>
      <w:r>
        <w:rPr>
          <w:rFonts w:ascii="Arial" w:hAnsi="Arial" w:cs="Arial"/>
        </w:rPr>
        <w:t>,00 €/t;</w:t>
      </w:r>
    </w:p>
    <w:p w14:paraId="3970D980" w14:textId="11667046" w:rsidR="000D0098" w:rsidRPr="00897266" w:rsidRDefault="000D0098" w:rsidP="000D0098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F95A48">
        <w:rPr>
          <w:rFonts w:ascii="Arial" w:hAnsi="Arial" w:cs="Arial"/>
        </w:rPr>
        <w:t>70</w:t>
      </w:r>
      <w:r>
        <w:rPr>
          <w:rFonts w:ascii="Arial" w:hAnsi="Arial" w:cs="Arial"/>
        </w:rPr>
        <w:t>,00 €/t</w:t>
      </w:r>
      <w:r w:rsidR="003F1132">
        <w:rPr>
          <w:rFonts w:ascii="Arial" w:hAnsi="Arial" w:cs="Arial"/>
        </w:rPr>
        <w:t>; Bordeaux (FR): 2</w:t>
      </w:r>
      <w:r w:rsidR="00F95A48">
        <w:rPr>
          <w:rFonts w:ascii="Arial" w:hAnsi="Arial" w:cs="Arial"/>
        </w:rPr>
        <w:t>61</w:t>
      </w:r>
      <w:r w:rsidR="003F1132">
        <w:rPr>
          <w:rFonts w:ascii="Arial" w:hAnsi="Arial" w:cs="Arial"/>
        </w:rPr>
        <w:t>,00 €/t</w:t>
      </w:r>
      <w:r w:rsidR="00F95A48">
        <w:rPr>
          <w:rFonts w:ascii="Arial" w:hAnsi="Arial" w:cs="Arial"/>
        </w:rPr>
        <w:t>, Čierne more (kŕmna): 242,00 €/t</w:t>
      </w:r>
      <w:r w:rsidR="003F1132">
        <w:rPr>
          <w:rFonts w:ascii="Arial" w:hAnsi="Arial" w:cs="Arial"/>
        </w:rPr>
        <w:t>.</w:t>
      </w:r>
    </w:p>
    <w:p w14:paraId="0F697EBD" w14:textId="77777777" w:rsidR="001E3480" w:rsidRDefault="001E3480" w:rsidP="0051502C">
      <w:pPr>
        <w:spacing w:after="60"/>
        <w:jc w:val="both"/>
        <w:rPr>
          <w:rFonts w:ascii="Arial" w:hAnsi="Arial" w:cs="Arial"/>
        </w:rPr>
      </w:pPr>
    </w:p>
    <w:p w14:paraId="37BB5D0A" w14:textId="7B37D1B0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 xml:space="preserve">SPPK; </w:t>
      </w:r>
      <w:r w:rsidR="00E47D35">
        <w:rPr>
          <w:rFonts w:ascii="Arial" w:hAnsi="Arial" w:cs="Arial"/>
        </w:rPr>
        <w:t>AMIS (Systém informácií z </w:t>
      </w:r>
      <w:proofErr w:type="spellStart"/>
      <w:r w:rsidR="00E47D35">
        <w:rPr>
          <w:rFonts w:ascii="Arial" w:hAnsi="Arial" w:cs="Arial"/>
        </w:rPr>
        <w:t>poľ.trhov</w:t>
      </w:r>
      <w:proofErr w:type="spellEnd"/>
      <w:r w:rsidR="00E47D35">
        <w:rPr>
          <w:rFonts w:ascii="Arial" w:hAnsi="Arial" w:cs="Arial"/>
        </w:rPr>
        <w:t>)</w:t>
      </w:r>
      <w:r w:rsidR="005C5947">
        <w:rPr>
          <w:rFonts w:ascii="Arial" w:hAnsi="Arial" w:cs="Arial"/>
        </w:rPr>
        <w:t>,</w:t>
      </w:r>
      <w:r w:rsidR="00E47D35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680B" w14:textId="77777777" w:rsidR="00E80398" w:rsidRDefault="00E80398" w:rsidP="00D467AA">
      <w:r>
        <w:separator/>
      </w:r>
    </w:p>
  </w:endnote>
  <w:endnote w:type="continuationSeparator" w:id="0">
    <w:p w14:paraId="1FBD629C" w14:textId="77777777" w:rsidR="00E80398" w:rsidRDefault="00E8039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CB13" w14:textId="77777777" w:rsidR="00E80398" w:rsidRDefault="00E80398" w:rsidP="00D467AA">
      <w:r>
        <w:separator/>
      </w:r>
    </w:p>
  </w:footnote>
  <w:footnote w:type="continuationSeparator" w:id="0">
    <w:p w14:paraId="4E6A263D" w14:textId="77777777" w:rsidR="00E80398" w:rsidRDefault="00E80398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55B6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1EC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2F3F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3C4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2D7A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55A8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2021-05-07T07:53:00Z</dcterms:created>
  <dcterms:modified xsi:type="dcterms:W3CDTF">2021-05-07T09:03:00Z</dcterms:modified>
</cp:coreProperties>
</file>