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D1E37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65336CC7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FE70BB">
        <w:rPr>
          <w:rFonts w:ascii="Arial" w:hAnsi="Arial" w:cs="Arial"/>
          <w:b/>
          <w:sz w:val="28"/>
          <w:szCs w:val="28"/>
        </w:rPr>
        <w:t> </w:t>
      </w:r>
      <w:r w:rsidR="00EB7E62">
        <w:rPr>
          <w:rFonts w:ascii="Arial" w:hAnsi="Arial" w:cs="Arial"/>
          <w:b/>
          <w:sz w:val="28"/>
          <w:szCs w:val="28"/>
        </w:rPr>
        <w:t>24</w:t>
      </w:r>
      <w:r w:rsidR="00FE70BB">
        <w:rPr>
          <w:rFonts w:ascii="Arial" w:hAnsi="Arial" w:cs="Arial"/>
          <w:b/>
          <w:sz w:val="28"/>
          <w:szCs w:val="28"/>
        </w:rPr>
        <w:t>.</w:t>
      </w:r>
      <w:r w:rsidR="00166A20">
        <w:rPr>
          <w:rFonts w:ascii="Arial" w:hAnsi="Arial" w:cs="Arial"/>
          <w:b/>
          <w:sz w:val="28"/>
          <w:szCs w:val="28"/>
        </w:rPr>
        <w:t>5</w:t>
      </w:r>
      <w:r w:rsidR="00FE70BB">
        <w:rPr>
          <w:rFonts w:ascii="Arial" w:hAnsi="Arial" w:cs="Arial"/>
          <w:b/>
          <w:sz w:val="28"/>
          <w:szCs w:val="28"/>
        </w:rPr>
        <w:t>. 2021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1838A60C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DF2CD8">
        <w:rPr>
          <w:rFonts w:ascii="Arial" w:hAnsi="Arial" w:cs="Arial"/>
          <w:b/>
          <w:smallCaps/>
        </w:rPr>
        <w:t>Futures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B56F45">
        <w:rPr>
          <w:rFonts w:ascii="Arial" w:hAnsi="Arial" w:cs="Arial"/>
          <w:b/>
          <w:smallCaps/>
        </w:rPr>
        <w:t> </w:t>
      </w:r>
      <w:r w:rsidR="00EB7E62">
        <w:rPr>
          <w:rFonts w:ascii="Arial" w:hAnsi="Arial" w:cs="Arial"/>
          <w:b/>
          <w:smallCaps/>
        </w:rPr>
        <w:t>24</w:t>
      </w:r>
      <w:r w:rsidR="00F8777E">
        <w:rPr>
          <w:rFonts w:ascii="Arial" w:hAnsi="Arial" w:cs="Arial"/>
          <w:b/>
          <w:smallCaps/>
        </w:rPr>
        <w:t>.</w:t>
      </w:r>
      <w:r w:rsidR="001A6963">
        <w:rPr>
          <w:rFonts w:ascii="Arial" w:hAnsi="Arial" w:cs="Arial"/>
          <w:b/>
          <w:smallCaps/>
        </w:rPr>
        <w:t>5</w:t>
      </w:r>
      <w:r w:rsidR="00B56F45">
        <w:rPr>
          <w:rFonts w:ascii="Arial" w:hAnsi="Arial" w:cs="Arial"/>
          <w:b/>
          <w:smallCaps/>
        </w:rPr>
        <w:t>.2021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€uro/tona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29F7B2A1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F2A70">
              <w:rPr>
                <w:rFonts w:ascii="Arial" w:hAnsi="Arial" w:cs="Arial"/>
              </w:rPr>
              <w:t>08</w:t>
            </w:r>
            <w:r w:rsidR="001A6963">
              <w:rPr>
                <w:rFonts w:ascii="Arial" w:hAnsi="Arial" w:cs="Arial"/>
              </w:rPr>
              <w:t>,50</w:t>
            </w:r>
          </w:p>
        </w:tc>
        <w:tc>
          <w:tcPr>
            <w:tcW w:w="1134" w:type="dxa"/>
          </w:tcPr>
          <w:p w14:paraId="4120DBF8" w14:textId="236540BC" w:rsidR="00DF2CD8" w:rsidRDefault="008F2A70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  <w:r w:rsidR="009D30DF">
              <w:rPr>
                <w:rFonts w:ascii="Arial" w:hAnsi="Arial" w:cs="Arial"/>
              </w:rPr>
              <w:t>.´2</w:t>
            </w:r>
            <w:r w:rsidR="00B56F45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4659ABFB" w:rsidR="00DF2CD8" w:rsidRPr="00C4289E" w:rsidRDefault="008F2A70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36D8F2B6" w14:textId="26DE9F48" w:rsidR="00DF2CD8" w:rsidRDefault="008F2A70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198,4</w:t>
            </w:r>
            <w:r w:rsidR="001A696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BE407DC" w14:textId="74406C4B" w:rsidR="00DF2CD8" w:rsidRDefault="00865BC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8F2A70">
              <w:rPr>
                <w:rFonts w:ascii="Arial" w:hAnsi="Arial" w:cs="Arial"/>
              </w:rPr>
              <w:t>II</w:t>
            </w:r>
            <w:r w:rsidR="00612774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71FB342F" w:rsidR="00DF2CD8" w:rsidRPr="00C4289E" w:rsidRDefault="008F2A70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77777777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686DD082" w:rsidR="00DF2CD8" w:rsidRDefault="00865BC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12774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790EA336" w:rsidR="00DF2CD8" w:rsidRDefault="00364456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5C659960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A6963">
              <w:rPr>
                <w:rFonts w:ascii="Arial" w:hAnsi="Arial" w:cs="Arial"/>
              </w:rPr>
              <w:t>5</w:t>
            </w:r>
            <w:r w:rsidR="008F2A70">
              <w:rPr>
                <w:rFonts w:ascii="Arial" w:hAnsi="Arial" w:cs="Arial"/>
              </w:rPr>
              <w:t>4,50</w:t>
            </w:r>
          </w:p>
        </w:tc>
        <w:tc>
          <w:tcPr>
            <w:tcW w:w="1134" w:type="dxa"/>
          </w:tcPr>
          <w:p w14:paraId="6524C1F4" w14:textId="4F43B6E3" w:rsidR="00DF2CD8" w:rsidRDefault="000D750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D85069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6C094C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3704E4BE" w:rsidR="00DF2CD8" w:rsidRDefault="008F2A70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103130FD" w14:textId="56BE70EF" w:rsidR="00DF2CD8" w:rsidRDefault="008F2A70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195,32</w:t>
            </w:r>
          </w:p>
        </w:tc>
        <w:tc>
          <w:tcPr>
            <w:tcW w:w="1134" w:type="dxa"/>
          </w:tcPr>
          <w:p w14:paraId="4A310F1C" w14:textId="7CD5EC61" w:rsidR="00DF2CD8" w:rsidRDefault="00865BC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8F2A70">
              <w:rPr>
                <w:rFonts w:ascii="Arial" w:hAnsi="Arial" w:cs="Arial"/>
              </w:rPr>
              <w:t>II</w:t>
            </w:r>
            <w:r w:rsidR="00F901F3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10DD9ADB" w:rsidR="00DF2CD8" w:rsidRDefault="008F2A70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5E332CA8" w:rsidR="00DF2CD8" w:rsidRDefault="00161FA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F2A70">
              <w:rPr>
                <w:rFonts w:ascii="Arial" w:hAnsi="Arial" w:cs="Arial"/>
              </w:rPr>
              <w:t>50,64</w:t>
            </w:r>
          </w:p>
        </w:tc>
        <w:tc>
          <w:tcPr>
            <w:tcW w:w="1134" w:type="dxa"/>
          </w:tcPr>
          <w:p w14:paraId="50141081" w14:textId="604BF417" w:rsidR="00DF2CD8" w:rsidRDefault="00161FA2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1A6963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.´21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6E853C63" w:rsidR="00DF2CD8" w:rsidRDefault="008F2A70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69BD0012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EF35D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94504F3" w14:textId="77777777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144,50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7DBC096" w14:textId="789D54CF" w:rsidR="00DF2CD8" w:rsidRDefault="00865BC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8C16D7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6477F9F4" w14:textId="392932F7" w:rsidR="00DF2CD8" w:rsidRDefault="00364456" w:rsidP="00B56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Repka olejka</w:t>
            </w:r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72F36B26" w:rsidR="00DF2CD8" w:rsidRDefault="000D7508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F2A70">
              <w:rPr>
                <w:rFonts w:ascii="Arial" w:hAnsi="Arial" w:cs="Arial"/>
              </w:rPr>
              <w:t>16,00</w:t>
            </w:r>
          </w:p>
        </w:tc>
        <w:tc>
          <w:tcPr>
            <w:tcW w:w="1134" w:type="dxa"/>
          </w:tcPr>
          <w:p w14:paraId="1BB2DE2E" w14:textId="1864F8FE" w:rsidR="00DF2CD8" w:rsidRDefault="001A6963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VIII</w:t>
            </w:r>
            <w:r w:rsidR="00DC5B1C">
              <w:rPr>
                <w:rFonts w:ascii="Arial" w:hAnsi="Arial" w:cs="Arial"/>
              </w:rPr>
              <w:t>.´2</w:t>
            </w:r>
            <w:r w:rsidR="006C094C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730A2D4B" w:rsidR="00DF2CD8" w:rsidRDefault="008F2A70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77777777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127F1C">
              <w:rPr>
                <w:rFonts w:ascii="Arial" w:hAnsi="Arial" w:cs="Arial"/>
              </w:rPr>
              <w:t>1,00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4E174CC6" w:rsidR="00DF2CD8" w:rsidRDefault="00865BC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8C16D7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6878952C" w:rsidR="00DF2CD8" w:rsidRDefault="00364456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</w:tbl>
    <w:p w14:paraId="0B99ABA9" w14:textId="311DF479" w:rsidR="004073A8" w:rsidRPr="000D3807" w:rsidRDefault="000D3807">
      <w:pPr>
        <w:rPr>
          <w:rFonts w:ascii="Arial" w:hAnsi="Arial" w:cs="Arial"/>
          <w:i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1,</w:t>
      </w:r>
      <w:r w:rsidR="001A6963">
        <w:rPr>
          <w:rFonts w:ascii="Arial" w:hAnsi="Arial" w:cs="Arial"/>
          <w:i/>
          <w:sz w:val="20"/>
          <w:szCs w:val="20"/>
        </w:rPr>
        <w:t>2</w:t>
      </w:r>
      <w:r w:rsidR="008F2A70">
        <w:rPr>
          <w:rFonts w:ascii="Arial" w:hAnsi="Arial" w:cs="Arial"/>
          <w:i/>
          <w:sz w:val="20"/>
          <w:szCs w:val="20"/>
        </w:rPr>
        <w:t xml:space="preserve">188 </w:t>
      </w:r>
      <w:r w:rsidR="008F2A70" w:rsidRPr="00046341">
        <w:rPr>
          <w:rFonts w:ascii="Arial" w:hAnsi="Arial" w:cs="Arial"/>
          <w:i/>
          <w:color w:val="FF0000"/>
          <w:sz w:val="20"/>
          <w:szCs w:val="20"/>
        </w:rPr>
        <w:t>▼</w:t>
      </w:r>
      <w:r w:rsidR="00B56F45">
        <w:rPr>
          <w:rFonts w:ascii="Arial" w:hAnsi="Arial" w:cs="Arial"/>
          <w:i/>
          <w:sz w:val="20"/>
          <w:szCs w:val="20"/>
        </w:rPr>
        <w:t>; EURO/HUF: 3</w:t>
      </w:r>
      <w:r w:rsidR="008F2A70">
        <w:rPr>
          <w:rFonts w:ascii="Arial" w:hAnsi="Arial" w:cs="Arial"/>
          <w:i/>
          <w:sz w:val="20"/>
          <w:szCs w:val="20"/>
        </w:rPr>
        <w:t xml:space="preserve">49,11 </w:t>
      </w:r>
      <w:r w:rsidR="008F2A70" w:rsidRPr="00046341">
        <w:rPr>
          <w:rFonts w:ascii="Arial" w:hAnsi="Arial" w:cs="Arial"/>
          <w:i/>
          <w:color w:val="FF0000"/>
          <w:sz w:val="20"/>
          <w:szCs w:val="20"/>
        </w:rPr>
        <w:t>▼</w:t>
      </w:r>
      <w:r w:rsidR="000D7508">
        <w:rPr>
          <w:rFonts w:ascii="Arial" w:hAnsi="Arial" w:cs="Arial"/>
          <w:i/>
          <w:sz w:val="20"/>
          <w:szCs w:val="20"/>
        </w:rPr>
        <w:t xml:space="preserve"> </w:t>
      </w:r>
    </w:p>
    <w:p w14:paraId="215B2ABE" w14:textId="77777777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5F1548EC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0B01F2">
              <w:rPr>
                <w:rFonts w:ascii="Arial" w:hAnsi="Arial" w:cs="Arial"/>
                <w:b/>
                <w:smallCaps/>
                <w:lang w:eastAsia="en-US"/>
              </w:rPr>
              <w:t> </w:t>
            </w:r>
            <w:r w:rsidR="000060FC">
              <w:rPr>
                <w:rFonts w:ascii="Arial" w:hAnsi="Arial" w:cs="Arial"/>
                <w:b/>
                <w:smallCaps/>
                <w:lang w:eastAsia="en-US"/>
              </w:rPr>
              <w:t>1</w:t>
            </w:r>
            <w:r w:rsidR="000B01F2">
              <w:rPr>
                <w:rFonts w:ascii="Arial" w:hAnsi="Arial" w:cs="Arial"/>
                <w:b/>
                <w:smallCaps/>
                <w:lang w:eastAsia="en-US"/>
              </w:rPr>
              <w:t>7.máj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>, €uro/tona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0A38A1BD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247,00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2E68E00F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4716911E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225,00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6192C010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32143613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884BB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46AC434D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51DBF4BC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433B4354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08991D69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5A3DF6BE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1DCEFB3E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35AF1B36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4D616D5C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267,00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0533F3EB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1A697050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253,00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3DC8A86C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4A6102A5" w:rsidR="00246ABD" w:rsidRDefault="00884BB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218,99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687603B6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22F53A69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204,07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76CA4352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79E2F7FA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169,61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0AD82230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58FF8231" w:rsidR="00246ABD" w:rsidRDefault="00884BB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239,00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769C931A" w:rsidR="00246ABD" w:rsidRDefault="00884BB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2FAC336A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50B01428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3047EE3B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3CD3981B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01F835D2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884BB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21,74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0A5065F6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262334D4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220,56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06A464B4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56B2C38F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192,59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715B2493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0F97E869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209,</w:t>
            </w:r>
            <w:r w:rsidR="00884BB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2B2C6D2A" w:rsidR="00246ABD" w:rsidRDefault="00884BB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6DA722AB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212,79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16EB5A64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1649AE8D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884BB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89,68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5617C1F8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1002BF99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206,35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5AEE8C70" w:rsidR="00246ABD" w:rsidRDefault="00246ABD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7FD57F71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317AD2E1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246ABD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1AA60209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185,43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0FBB63F9" w:rsidR="00246ABD" w:rsidRDefault="00246ABD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4E363012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7713D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16,5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6F787CA5" w:rsidR="00246ABD" w:rsidRDefault="007713D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79C2D374" w:rsidR="00246ABD" w:rsidRDefault="007713D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164,39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56323A41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244,50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47C5387E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7546CDC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1E2F6279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561C1776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7713D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70,20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72487584" w:rsidR="00246ABD" w:rsidRDefault="007713D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306A2B9A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190,62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27ABC9E1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246ABD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609DB112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212,64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373B85A0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Rouen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53AF1C1C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0869E75A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277,00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18EDA0DD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4C897CD6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5C3B0CAB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0D82AB58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  <w:r w:rsidR="007713DD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6A1C875B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299,00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2715E1C3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77777777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„free on board“ (Incoterm) – voľné na palube; CIF – po zaplatení nákladov, poistenia a naloženia; N – neznáme miesto.</w:t>
      </w:r>
    </w:p>
    <w:p w14:paraId="4C0EACD8" w14:textId="77777777" w:rsidR="00F836DB" w:rsidRDefault="00F836DB" w:rsidP="0067747A">
      <w:pPr>
        <w:spacing w:after="120"/>
        <w:rPr>
          <w:rFonts w:ascii="Arial" w:hAnsi="Arial" w:cs="Arial"/>
          <w:sz w:val="20"/>
          <w:szCs w:val="20"/>
        </w:rPr>
      </w:pPr>
    </w:p>
    <w:p w14:paraId="6A09AF36" w14:textId="67301437" w:rsidR="008B787D" w:rsidRPr="00367E59" w:rsidRDefault="00856201" w:rsidP="0069368C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● Ceny obilnín na </w:t>
      </w:r>
      <w:r w:rsidR="00BB6C98">
        <w:rPr>
          <w:rFonts w:ascii="Arial" w:hAnsi="Arial" w:cs="Arial"/>
          <w:b/>
          <w:smallCaps/>
        </w:rPr>
        <w:t xml:space="preserve">Slovensku k </w:t>
      </w:r>
      <w:r w:rsidR="003F0B82">
        <w:rPr>
          <w:rFonts w:ascii="Arial" w:hAnsi="Arial" w:cs="Arial"/>
          <w:b/>
          <w:smallCaps/>
        </w:rPr>
        <w:t>1</w:t>
      </w:r>
      <w:r w:rsidR="002D655B">
        <w:rPr>
          <w:rFonts w:ascii="Arial" w:hAnsi="Arial" w:cs="Arial"/>
          <w:b/>
          <w:smallCaps/>
        </w:rPr>
        <w:t>9</w:t>
      </w:r>
      <w:r w:rsidR="00BA3D01">
        <w:rPr>
          <w:rFonts w:ascii="Arial" w:hAnsi="Arial" w:cs="Arial"/>
          <w:b/>
          <w:smallCaps/>
        </w:rPr>
        <w:t>.týždňu 2021</w:t>
      </w:r>
      <w:r w:rsidR="00534512">
        <w:rPr>
          <w:rFonts w:ascii="Arial" w:hAnsi="Arial" w:cs="Arial"/>
          <w:b/>
          <w:smallCaps/>
        </w:rPr>
        <w:t xml:space="preserve"> </w:t>
      </w:r>
      <w:r w:rsidR="008B787D">
        <w:rPr>
          <w:rFonts w:ascii="Arial" w:hAnsi="Arial" w:cs="Arial"/>
          <w:b/>
          <w:smallCaps/>
        </w:rPr>
        <w:t>(</w:t>
      </w:r>
      <w:r w:rsidR="008B787D">
        <w:rPr>
          <w:rFonts w:ascii="Arial" w:hAnsi="Arial" w:cs="Arial"/>
          <w:b/>
        </w:rPr>
        <w:t>v €uro/t</w:t>
      </w:r>
      <w:r w:rsidR="008B787D"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8B787D" w14:paraId="0A4A2095" w14:textId="77777777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93952B" w14:textId="77777777" w:rsidR="008B787D" w:rsidRDefault="008B787D" w:rsidP="00D9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08CE5157" w14:textId="77777777"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E132B5A" w14:textId="77777777"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31719" w14:textId="77777777"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Východ</w:t>
            </w:r>
          </w:p>
        </w:tc>
      </w:tr>
      <w:tr w:rsidR="008B787D" w14:paraId="57FFB3E0" w14:textId="77777777" w:rsidTr="00D96C8D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D0A967" w14:textId="77777777" w:rsidR="008B787D" w:rsidRDefault="008B787D" w:rsidP="00D96C8D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8B787D" w14:paraId="01DA5A3E" w14:textId="77777777" w:rsidTr="00D96C8D">
        <w:tc>
          <w:tcPr>
            <w:tcW w:w="2802" w:type="dxa"/>
            <w:tcBorders>
              <w:left w:val="single" w:sz="12" w:space="0" w:color="auto"/>
            </w:tcBorders>
          </w:tcPr>
          <w:p w14:paraId="07A481F4" w14:textId="77777777"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</w:tcPr>
          <w:p w14:paraId="4D1A1E7E" w14:textId="70450695" w:rsidR="008B787D" w:rsidRDefault="00F3258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61EC">
              <w:rPr>
                <w:rFonts w:ascii="Arial" w:hAnsi="Arial" w:cs="Arial"/>
              </w:rPr>
              <w:t>85</w:t>
            </w:r>
            <w:r w:rsidR="00C24A44">
              <w:rPr>
                <w:rFonts w:ascii="Arial" w:hAnsi="Arial" w:cs="Arial"/>
              </w:rPr>
              <w:t xml:space="preserve"> </w:t>
            </w:r>
            <w:r w:rsidR="00A45A5B">
              <w:rPr>
                <w:rFonts w:ascii="Arial" w:hAnsi="Arial" w:cs="Arial"/>
              </w:rPr>
              <w:t>-</w:t>
            </w:r>
            <w:r w:rsidR="00C24A44">
              <w:rPr>
                <w:rFonts w:ascii="Arial" w:hAnsi="Arial" w:cs="Arial"/>
              </w:rPr>
              <w:t xml:space="preserve"> </w:t>
            </w:r>
            <w:r w:rsidR="00996C25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</w:tcPr>
          <w:p w14:paraId="7E10B218" w14:textId="7BD07C53" w:rsidR="008B787D" w:rsidRDefault="001F582B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F0B82">
              <w:rPr>
                <w:rFonts w:ascii="Arial" w:hAnsi="Arial" w:cs="Arial"/>
              </w:rPr>
              <w:t>8</w:t>
            </w:r>
            <w:r w:rsidR="00C756E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6B61E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3F0B8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18D3941" w14:textId="7E9857DE" w:rsidR="008B787D" w:rsidRDefault="00BA3D01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0DD8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 xml:space="preserve"> - 1</w:t>
            </w:r>
            <w:r w:rsidR="006B61EC">
              <w:rPr>
                <w:rFonts w:ascii="Arial" w:hAnsi="Arial" w:cs="Arial"/>
              </w:rPr>
              <w:t>90</w:t>
            </w:r>
          </w:p>
        </w:tc>
      </w:tr>
      <w:tr w:rsidR="008B787D" w14:paraId="1762FF9E" w14:textId="77777777" w:rsidTr="00D96C8D">
        <w:tc>
          <w:tcPr>
            <w:tcW w:w="2802" w:type="dxa"/>
            <w:tcBorders>
              <w:left w:val="single" w:sz="12" w:space="0" w:color="auto"/>
            </w:tcBorders>
          </w:tcPr>
          <w:p w14:paraId="30C4B805" w14:textId="77777777"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</w:tcPr>
          <w:p w14:paraId="05D453D7" w14:textId="2FA219F0" w:rsidR="008B787D" w:rsidRDefault="006B61EC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F0B82">
              <w:rPr>
                <w:rFonts w:ascii="Arial" w:hAnsi="Arial" w:cs="Arial"/>
              </w:rPr>
              <w:t>75</w:t>
            </w:r>
            <w:r w:rsidR="001F58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203262">
              <w:rPr>
                <w:rFonts w:ascii="Arial" w:hAnsi="Arial" w:cs="Arial"/>
              </w:rPr>
              <w:t xml:space="preserve"> </w:t>
            </w:r>
            <w:r w:rsidR="00F3258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="00A45A5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14:paraId="3DA1162E" w14:textId="09B6E54A" w:rsidR="008B787D" w:rsidRDefault="001F582B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F0B8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5 - 1</w:t>
            </w:r>
            <w:r w:rsidR="003F0B82">
              <w:rPr>
                <w:rFonts w:ascii="Arial" w:hAnsi="Arial" w:cs="Arial"/>
              </w:rPr>
              <w:t>8</w:t>
            </w:r>
            <w:r w:rsidR="00C756E2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7DCA997" w14:textId="77777777" w:rsidR="008B787D" w:rsidRDefault="008B787D" w:rsidP="00D96C8D">
            <w:pPr>
              <w:jc w:val="center"/>
              <w:rPr>
                <w:rFonts w:ascii="Arial" w:hAnsi="Arial" w:cs="Arial"/>
              </w:rPr>
            </w:pPr>
          </w:p>
        </w:tc>
      </w:tr>
      <w:tr w:rsidR="008B787D" w14:paraId="57531AF0" w14:textId="77777777" w:rsidTr="00D96C8D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BF50A3E" w14:textId="77777777"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296CF0F" w14:textId="73FAB2AE" w:rsidR="008B787D" w:rsidRDefault="00F3258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61EC">
              <w:rPr>
                <w:rFonts w:ascii="Arial" w:hAnsi="Arial" w:cs="Arial"/>
              </w:rPr>
              <w:t>65</w:t>
            </w:r>
            <w:r w:rsidR="008B787D">
              <w:rPr>
                <w:rFonts w:ascii="Arial" w:hAnsi="Arial" w:cs="Arial"/>
              </w:rPr>
              <w:t xml:space="preserve"> </w:t>
            </w:r>
            <w:r w:rsidR="003F0B82">
              <w:rPr>
                <w:rFonts w:ascii="Arial" w:hAnsi="Arial" w:cs="Arial"/>
              </w:rPr>
              <w:t>-</w:t>
            </w:r>
            <w:r w:rsidR="00972CDE">
              <w:rPr>
                <w:rFonts w:ascii="Arial" w:hAnsi="Arial" w:cs="Arial"/>
              </w:rPr>
              <w:t xml:space="preserve"> 1</w:t>
            </w:r>
            <w:r w:rsidR="003F0B82">
              <w:rPr>
                <w:rFonts w:ascii="Arial" w:hAnsi="Arial" w:cs="Arial"/>
              </w:rPr>
              <w:t>7</w:t>
            </w:r>
            <w:r w:rsidR="00A45A5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E922075" w14:textId="2CF60865" w:rsidR="008B787D" w:rsidRDefault="0030182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F0B82">
              <w:rPr>
                <w:rFonts w:ascii="Arial" w:hAnsi="Arial" w:cs="Arial"/>
              </w:rPr>
              <w:t>65</w:t>
            </w:r>
            <w:r w:rsidR="0068518C">
              <w:rPr>
                <w:rFonts w:ascii="Arial" w:hAnsi="Arial" w:cs="Arial"/>
              </w:rPr>
              <w:t xml:space="preserve"> </w:t>
            </w:r>
            <w:r w:rsidR="003F0B82">
              <w:rPr>
                <w:rFonts w:ascii="Arial" w:hAnsi="Arial" w:cs="Arial"/>
              </w:rPr>
              <w:t>-</w:t>
            </w:r>
            <w:r w:rsidR="0068518C">
              <w:rPr>
                <w:rFonts w:ascii="Arial" w:hAnsi="Arial" w:cs="Arial"/>
              </w:rPr>
              <w:t xml:space="preserve"> 1</w:t>
            </w:r>
            <w:r w:rsidR="003F0B82">
              <w:rPr>
                <w:rFonts w:ascii="Arial" w:hAnsi="Arial" w:cs="Arial"/>
              </w:rPr>
              <w:t>75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06F3F037" w14:textId="77777777" w:rsidR="008B787D" w:rsidRPr="00046341" w:rsidRDefault="008B787D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8B787D" w14:paraId="19A91D77" w14:textId="77777777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2A3D426E" w14:textId="77777777"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B2A3641" w14:textId="6B516B79" w:rsidR="008B787D" w:rsidRDefault="00BA3D01" w:rsidP="008D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D655B">
              <w:rPr>
                <w:rFonts w:ascii="Arial" w:hAnsi="Arial" w:cs="Arial"/>
              </w:rPr>
              <w:t>60</w:t>
            </w:r>
            <w:r w:rsidR="009B3115">
              <w:rPr>
                <w:rFonts w:ascii="Arial" w:hAnsi="Arial" w:cs="Arial"/>
              </w:rPr>
              <w:t xml:space="preserve"> </w:t>
            </w:r>
            <w:r w:rsidR="00845189">
              <w:rPr>
                <w:rFonts w:ascii="Arial" w:hAnsi="Arial" w:cs="Arial"/>
              </w:rPr>
              <w:t xml:space="preserve"> -1</w:t>
            </w:r>
            <w:r w:rsidR="002D655B">
              <w:rPr>
                <w:rFonts w:ascii="Arial" w:hAnsi="Arial" w:cs="Arial"/>
              </w:rPr>
              <w:t>70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D70093E" w14:textId="04CAFDF5" w:rsidR="008B787D" w:rsidRDefault="00845189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F0B82">
              <w:rPr>
                <w:rFonts w:ascii="Arial" w:hAnsi="Arial" w:cs="Arial"/>
              </w:rPr>
              <w:t>6</w:t>
            </w:r>
            <w:r w:rsidR="005602AB">
              <w:rPr>
                <w:rFonts w:ascii="Arial" w:hAnsi="Arial" w:cs="Arial"/>
              </w:rPr>
              <w:t>0</w:t>
            </w:r>
            <w:r w:rsidR="00E95029">
              <w:rPr>
                <w:rFonts w:ascii="Arial" w:hAnsi="Arial" w:cs="Arial"/>
              </w:rPr>
              <w:t xml:space="preserve"> </w:t>
            </w:r>
            <w:r w:rsidR="003F0B82">
              <w:rPr>
                <w:rFonts w:ascii="Arial" w:hAnsi="Arial" w:cs="Arial"/>
              </w:rPr>
              <w:t>-</w:t>
            </w:r>
            <w:r w:rsidR="009D30DF">
              <w:rPr>
                <w:rFonts w:ascii="Arial" w:hAnsi="Arial" w:cs="Arial"/>
              </w:rPr>
              <w:t xml:space="preserve"> 1</w:t>
            </w:r>
            <w:r w:rsidR="003F0B82">
              <w:rPr>
                <w:rFonts w:ascii="Arial" w:hAnsi="Arial" w:cs="Arial"/>
              </w:rPr>
              <w:t>70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7E1F811C" w14:textId="751D7A36" w:rsidR="008B787D" w:rsidRPr="00046341" w:rsidRDefault="00BA3D01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6B61EC">
              <w:rPr>
                <w:rFonts w:ascii="Arial" w:hAnsi="Arial" w:cs="Arial"/>
              </w:rPr>
              <w:t>60</w:t>
            </w:r>
            <w:r w:rsidR="008D7A97">
              <w:rPr>
                <w:rFonts w:ascii="Arial" w:hAnsi="Arial" w:cs="Arial"/>
              </w:rPr>
              <w:t xml:space="preserve"> </w:t>
            </w:r>
            <w:r w:rsidR="006B61EC">
              <w:rPr>
                <w:rFonts w:ascii="Arial" w:hAnsi="Arial" w:cs="Arial"/>
              </w:rPr>
              <w:t>-</w:t>
            </w:r>
            <w:r w:rsidR="008D7A97">
              <w:rPr>
                <w:rFonts w:ascii="Arial" w:hAnsi="Arial" w:cs="Arial"/>
              </w:rPr>
              <w:t xml:space="preserve"> 1</w:t>
            </w:r>
            <w:r w:rsidR="006B61EC">
              <w:rPr>
                <w:rFonts w:ascii="Arial" w:hAnsi="Arial" w:cs="Arial"/>
              </w:rPr>
              <w:t>70</w:t>
            </w:r>
          </w:p>
        </w:tc>
      </w:tr>
      <w:tr w:rsidR="008B787D" w14:paraId="4B23AAA9" w14:textId="77777777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07DC0F50" w14:textId="77777777"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0442291" w14:textId="13333C21" w:rsidR="008B787D" w:rsidRDefault="00996C25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0EED87C" w14:textId="77777777" w:rsidR="008B787D" w:rsidRDefault="00582183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15F3F5A6" w14:textId="734EC26D" w:rsidR="008B787D" w:rsidRPr="00046341" w:rsidRDefault="00996C25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B787D" w14:paraId="0B23E2D8" w14:textId="77777777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56E891" w14:textId="77777777"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4B24CDFA" w14:textId="53E7C54C" w:rsidR="008B787D" w:rsidRDefault="00845189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B27E1">
              <w:rPr>
                <w:rFonts w:ascii="Arial" w:hAnsi="Arial" w:cs="Arial"/>
              </w:rPr>
              <w:t>5</w:t>
            </w:r>
            <w:r w:rsidR="008D7A97">
              <w:rPr>
                <w:rFonts w:ascii="Arial" w:hAnsi="Arial" w:cs="Arial"/>
              </w:rPr>
              <w:t>0</w:t>
            </w:r>
            <w:r w:rsidR="00D26812">
              <w:rPr>
                <w:rFonts w:ascii="Arial" w:hAnsi="Arial" w:cs="Arial"/>
              </w:rPr>
              <w:t xml:space="preserve"> </w:t>
            </w:r>
            <w:r w:rsidR="00F32588">
              <w:rPr>
                <w:rFonts w:ascii="Arial" w:hAnsi="Arial" w:cs="Arial"/>
              </w:rPr>
              <w:t>-</w:t>
            </w:r>
            <w:r w:rsidR="00717713">
              <w:rPr>
                <w:rFonts w:ascii="Arial" w:hAnsi="Arial" w:cs="Arial"/>
              </w:rPr>
              <w:t xml:space="preserve"> 1</w:t>
            </w:r>
            <w:r w:rsidR="00FB27E1">
              <w:rPr>
                <w:rFonts w:ascii="Arial" w:hAnsi="Arial" w:cs="Arial"/>
              </w:rPr>
              <w:t>65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DFEDEB6" w14:textId="6496503E" w:rsidR="008B787D" w:rsidRDefault="00C42116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F0B8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  <w:r w:rsidR="009D30DF">
              <w:rPr>
                <w:rFonts w:ascii="Arial" w:hAnsi="Arial" w:cs="Arial"/>
              </w:rPr>
              <w:t xml:space="preserve"> </w:t>
            </w:r>
            <w:r w:rsidR="0084518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</w:t>
            </w:r>
            <w:r w:rsidR="003F0B82">
              <w:rPr>
                <w:rFonts w:ascii="Arial" w:hAnsi="Arial" w:cs="Arial"/>
              </w:rPr>
              <w:t>7</w:t>
            </w:r>
            <w:r w:rsidR="006B61E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2E5BB" w14:textId="6A4F1BB0" w:rsidR="008B787D" w:rsidRPr="00046341" w:rsidRDefault="00BA3D01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6B61EC">
              <w:rPr>
                <w:rFonts w:ascii="Arial" w:hAnsi="Arial" w:cs="Arial"/>
              </w:rPr>
              <w:t>6</w:t>
            </w:r>
            <w:r w:rsidR="00730DD8">
              <w:rPr>
                <w:rFonts w:ascii="Arial" w:hAnsi="Arial" w:cs="Arial"/>
              </w:rPr>
              <w:t>0</w:t>
            </w:r>
            <w:r w:rsidR="008A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- 1</w:t>
            </w:r>
            <w:r w:rsidR="003F0B82">
              <w:rPr>
                <w:rFonts w:ascii="Arial" w:hAnsi="Arial" w:cs="Arial"/>
              </w:rPr>
              <w:t>70</w:t>
            </w:r>
          </w:p>
        </w:tc>
      </w:tr>
      <w:tr w:rsidR="008B787D" w14:paraId="79C6AECF" w14:textId="77777777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C23CE0" w14:textId="77777777"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08A6575D" w14:textId="1C1E3D5B" w:rsidR="008B787D" w:rsidRDefault="00BA3D01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4671">
              <w:rPr>
                <w:rFonts w:ascii="Arial" w:hAnsi="Arial" w:cs="Arial"/>
              </w:rPr>
              <w:t>7</w:t>
            </w:r>
            <w:r w:rsidR="003F0B82">
              <w:rPr>
                <w:rFonts w:ascii="Arial" w:hAnsi="Arial" w:cs="Arial"/>
              </w:rPr>
              <w:t>0</w:t>
            </w:r>
            <w:r w:rsidR="00845189">
              <w:rPr>
                <w:rFonts w:ascii="Arial" w:hAnsi="Arial" w:cs="Arial"/>
              </w:rPr>
              <w:t xml:space="preserve"> - </w:t>
            </w:r>
            <w:r w:rsidR="003F0B82">
              <w:rPr>
                <w:rFonts w:ascii="Arial" w:hAnsi="Arial" w:cs="Arial"/>
              </w:rPr>
              <w:t>2</w:t>
            </w:r>
            <w:r w:rsidR="00A45A5B">
              <w:rPr>
                <w:rFonts w:ascii="Arial" w:hAnsi="Arial" w:cs="Arial"/>
              </w:rPr>
              <w:t>0</w:t>
            </w:r>
            <w:r w:rsidR="003F0B8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072332B" w14:textId="4D5F5838" w:rsidR="008B787D" w:rsidRDefault="00BA3D01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45A5B">
              <w:rPr>
                <w:rFonts w:ascii="Arial" w:hAnsi="Arial" w:cs="Arial"/>
              </w:rPr>
              <w:t>7</w:t>
            </w:r>
            <w:r w:rsidR="003F0B8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- </w:t>
            </w:r>
            <w:r w:rsidR="003F0B82">
              <w:rPr>
                <w:rFonts w:ascii="Arial" w:hAnsi="Arial" w:cs="Arial"/>
              </w:rPr>
              <w:t>2</w:t>
            </w:r>
            <w:r w:rsidR="00A45A5B">
              <w:rPr>
                <w:rFonts w:ascii="Arial" w:hAnsi="Arial" w:cs="Arial"/>
              </w:rPr>
              <w:t>0</w:t>
            </w:r>
            <w:r w:rsidR="00DA256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1F526" w14:textId="77777777" w:rsidR="008B787D" w:rsidRPr="00046341" w:rsidRDefault="006623D5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562D2CA4" w14:textId="77777777" w:rsidR="008B787D" w:rsidRDefault="008B787D" w:rsidP="008B787D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Vysvetlivky: </w:t>
      </w:r>
      <w:r w:rsidRPr="00F25803">
        <w:rPr>
          <w:rFonts w:ascii="Arial" w:hAnsi="Arial" w:cs="Arial"/>
          <w:i/>
          <w:sz w:val="20"/>
          <w:szCs w:val="20"/>
        </w:rPr>
        <w:t>Západ – kraje BA, TT, NR, TN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Pr="00F25803">
        <w:rPr>
          <w:rFonts w:ascii="Arial" w:hAnsi="Arial" w:cs="Arial"/>
          <w:i/>
          <w:sz w:val="20"/>
          <w:szCs w:val="20"/>
        </w:rPr>
        <w:t>Stred – kraje BB, ZA;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5803">
        <w:rPr>
          <w:rFonts w:ascii="Arial" w:hAnsi="Arial" w:cs="Arial"/>
          <w:i/>
          <w:sz w:val="20"/>
          <w:szCs w:val="20"/>
        </w:rPr>
        <w:t>Východ – kraje PO, KE.</w:t>
      </w:r>
    </w:p>
    <w:p w14:paraId="1E1669B8" w14:textId="77777777" w:rsidR="0059659C" w:rsidRDefault="00C13F4D" w:rsidP="008B787D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Zdroje informácií: Ing. Cikatricis</w:t>
      </w:r>
      <w:r w:rsidR="008B787D" w:rsidRPr="00F25803">
        <w:rPr>
          <w:rFonts w:ascii="Arial" w:hAnsi="Arial" w:cs="Arial"/>
          <w:i/>
          <w:sz w:val="20"/>
          <w:szCs w:val="20"/>
        </w:rPr>
        <w:t>, Ing. Jakubička, Ing. Papp; Ing. Slocik; Ing. Krajanec.</w:t>
      </w:r>
    </w:p>
    <w:p w14:paraId="5CE27F06" w14:textId="77777777" w:rsidR="00367E59" w:rsidRDefault="00367E59">
      <w:pPr>
        <w:rPr>
          <w:rFonts w:ascii="Arial" w:hAnsi="Arial" w:cs="Arial"/>
          <w:sz w:val="20"/>
          <w:szCs w:val="20"/>
        </w:rPr>
      </w:pPr>
    </w:p>
    <w:p w14:paraId="782FF872" w14:textId="77777777" w:rsidR="00403C1B" w:rsidRDefault="00403C1B" w:rsidP="00673B2D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</w:p>
    <w:p w14:paraId="2C7905FF" w14:textId="4B48416B" w:rsidR="00294649" w:rsidRDefault="009609DC" w:rsidP="001471E8">
      <w:pPr>
        <w:spacing w:after="60"/>
        <w:jc w:val="both"/>
        <w:rPr>
          <w:rFonts w:ascii="Arial" w:hAnsi="Arial" w:cs="Arial"/>
          <w:bCs/>
        </w:rPr>
      </w:pPr>
      <w:r w:rsidRPr="00A0459D">
        <w:rPr>
          <w:rFonts w:ascii="Arial" w:hAnsi="Arial" w:cs="Arial"/>
          <w:b/>
        </w:rPr>
        <w:t>Zdá sa, že svoj vrchol s</w:t>
      </w:r>
      <w:r w:rsidR="000E74D5" w:rsidRPr="00A0459D">
        <w:rPr>
          <w:rFonts w:ascii="Arial" w:hAnsi="Arial" w:cs="Arial"/>
          <w:b/>
        </w:rPr>
        <w:t>vetové ceny pšenice</w:t>
      </w:r>
      <w:r w:rsidRPr="00A0459D">
        <w:rPr>
          <w:rFonts w:ascii="Arial" w:hAnsi="Arial" w:cs="Arial"/>
          <w:b/>
        </w:rPr>
        <w:t xml:space="preserve"> a </w:t>
      </w:r>
      <w:r w:rsidR="000507F2" w:rsidRPr="00A0459D">
        <w:rPr>
          <w:rFonts w:ascii="Arial" w:hAnsi="Arial" w:cs="Arial"/>
          <w:b/>
        </w:rPr>
        <w:t>kukurice</w:t>
      </w:r>
      <w:r w:rsidR="000E74D5" w:rsidRPr="00A0459D">
        <w:rPr>
          <w:rFonts w:ascii="Arial" w:hAnsi="Arial" w:cs="Arial"/>
          <w:b/>
        </w:rPr>
        <w:t xml:space="preserve"> v termínovaných obchodoch </w:t>
      </w:r>
      <w:r w:rsidRPr="00A0459D">
        <w:rPr>
          <w:rFonts w:ascii="Arial" w:hAnsi="Arial" w:cs="Arial"/>
          <w:b/>
        </w:rPr>
        <w:t>ešte stále hľadajú - v nových rekordoch</w:t>
      </w:r>
      <w:r w:rsidR="00032B05" w:rsidRPr="00A0459D">
        <w:rPr>
          <w:rFonts w:ascii="Arial" w:hAnsi="Arial" w:cs="Arial"/>
          <w:b/>
        </w:rPr>
        <w:t>.</w:t>
      </w:r>
      <w:r w:rsidR="005B7049">
        <w:rPr>
          <w:rFonts w:ascii="Arial" w:hAnsi="Arial" w:cs="Arial"/>
          <w:b/>
        </w:rPr>
        <w:t xml:space="preserve"> </w:t>
      </w:r>
      <w:r w:rsidR="005B7049" w:rsidRPr="005B7049">
        <w:rPr>
          <w:rFonts w:ascii="Arial" w:hAnsi="Arial" w:cs="Arial"/>
          <w:bCs/>
        </w:rPr>
        <w:t>Dopyt po obilí neklesá.</w:t>
      </w:r>
    </w:p>
    <w:p w14:paraId="2FF8522B" w14:textId="22A57D72" w:rsidR="009609DC" w:rsidRDefault="009609DC" w:rsidP="001471E8">
      <w:pPr>
        <w:spacing w:after="60"/>
        <w:jc w:val="both"/>
        <w:rPr>
          <w:rFonts w:ascii="Arial" w:hAnsi="Arial" w:cs="Arial"/>
          <w:bCs/>
        </w:rPr>
      </w:pPr>
      <w:r w:rsidRPr="00A0459D">
        <w:rPr>
          <w:rFonts w:ascii="Arial" w:hAnsi="Arial" w:cs="Arial"/>
          <w:bCs/>
        </w:rPr>
        <w:t xml:space="preserve">V polovici mája 2021 </w:t>
      </w:r>
      <w:r w:rsidR="00913FEF" w:rsidRPr="00A0459D">
        <w:rPr>
          <w:rFonts w:ascii="Arial" w:hAnsi="Arial" w:cs="Arial"/>
          <w:bCs/>
        </w:rPr>
        <w:t xml:space="preserve">publikovali svoje odhady úrod viaceré inštitúcie. COCERAL </w:t>
      </w:r>
      <w:r w:rsidR="00A0459D" w:rsidRPr="00A0459D">
        <w:rPr>
          <w:rFonts w:ascii="Arial" w:hAnsi="Arial" w:cs="Arial"/>
          <w:bCs/>
        </w:rPr>
        <w:t xml:space="preserve">odhaduje </w:t>
      </w:r>
      <w:r w:rsidR="00A0459D" w:rsidRPr="00294649">
        <w:rPr>
          <w:rFonts w:ascii="Arial" w:hAnsi="Arial" w:cs="Arial"/>
          <w:b/>
        </w:rPr>
        <w:t>celkovú produkciu zrnín v EÚ-27 +Veľká Británia na 315,1 mil.</w:t>
      </w:r>
      <w:r w:rsidR="00294649">
        <w:rPr>
          <w:rFonts w:ascii="Arial" w:hAnsi="Arial" w:cs="Arial"/>
          <w:b/>
        </w:rPr>
        <w:t xml:space="preserve"> </w:t>
      </w:r>
      <w:r w:rsidR="00A0459D" w:rsidRPr="00294649">
        <w:rPr>
          <w:rFonts w:ascii="Arial" w:hAnsi="Arial" w:cs="Arial"/>
          <w:b/>
        </w:rPr>
        <w:t>ton</w:t>
      </w:r>
      <w:r w:rsidR="00A0459D" w:rsidRPr="00A0459D">
        <w:rPr>
          <w:rFonts w:ascii="Arial" w:hAnsi="Arial" w:cs="Arial"/>
          <w:bCs/>
        </w:rPr>
        <w:t>, čo je výrazne viac ako v predošlom odhade, aj ako produkcia roku 2020 (</w:t>
      </w:r>
      <w:r w:rsidR="00A0459D" w:rsidRPr="00A0459D">
        <w:rPr>
          <w:rFonts w:ascii="Arial" w:hAnsi="Arial" w:cs="Arial"/>
          <w:bCs/>
          <w:i/>
          <w:iCs/>
        </w:rPr>
        <w:t>297,2 mil.t</w:t>
      </w:r>
      <w:r w:rsidR="00A0459D" w:rsidRPr="00A0459D">
        <w:rPr>
          <w:rFonts w:ascii="Arial" w:hAnsi="Arial" w:cs="Arial"/>
          <w:bCs/>
        </w:rPr>
        <w:t>). Úroda pšenice by mala byť vyššia: 145,8 mil.t (</w:t>
      </w:r>
      <w:r w:rsidR="00A0459D" w:rsidRPr="00A0459D">
        <w:rPr>
          <w:rFonts w:ascii="Arial" w:hAnsi="Arial" w:cs="Arial"/>
          <w:bCs/>
          <w:i/>
          <w:iCs/>
        </w:rPr>
        <w:t>2020: 128,2 mil.t</w:t>
      </w:r>
      <w:r w:rsidR="00A0459D" w:rsidRPr="00A0459D">
        <w:rPr>
          <w:rFonts w:ascii="Arial" w:hAnsi="Arial" w:cs="Arial"/>
          <w:bCs/>
        </w:rPr>
        <w:t xml:space="preserve">) hlavne vďaka vynikajúcim výhľadom v krajinách Balkánu a Španielsku. </w:t>
      </w:r>
      <w:r w:rsidR="00A0459D">
        <w:rPr>
          <w:rFonts w:ascii="Arial" w:hAnsi="Arial" w:cs="Arial"/>
          <w:bCs/>
        </w:rPr>
        <w:t>Produkcia jačmeňa v uvedených krajinách Európy predpokladajú na úrovni 62,4 mil.t, čo je o čosi menej ako vlaňajšia úroda (</w:t>
      </w:r>
      <w:r w:rsidR="00A0459D" w:rsidRPr="00A0459D">
        <w:rPr>
          <w:rFonts w:ascii="Arial" w:hAnsi="Arial" w:cs="Arial"/>
          <w:bCs/>
          <w:i/>
          <w:iCs/>
        </w:rPr>
        <w:t>64,0 mil.t</w:t>
      </w:r>
      <w:r w:rsidR="00A0459D">
        <w:rPr>
          <w:rFonts w:ascii="Arial" w:hAnsi="Arial" w:cs="Arial"/>
          <w:bCs/>
        </w:rPr>
        <w:t>). V európskych krajinách by mala byť úroda jačmeňa výborná, na rozdiel od V.Británie, kde došlo k poklesu osevu jarného jačmeňa. Produkcia kukurice by podľa COCERALu mala byť 65,0 mil.t (</w:t>
      </w:r>
      <w:r w:rsidR="00A0459D" w:rsidRPr="00A0459D">
        <w:rPr>
          <w:rFonts w:ascii="Arial" w:hAnsi="Arial" w:cs="Arial"/>
          <w:bCs/>
          <w:i/>
          <w:iCs/>
        </w:rPr>
        <w:t>2020: 62,7 mil.t</w:t>
      </w:r>
      <w:r w:rsidR="00A0459D">
        <w:rPr>
          <w:rFonts w:ascii="Arial" w:hAnsi="Arial" w:cs="Arial"/>
          <w:bCs/>
        </w:rPr>
        <w:t>), najmä vďaka balkánskym krajinám. Repka olejná by mala dosiahnuť úrodu 17,6 mil.t (</w:t>
      </w:r>
      <w:r w:rsidR="00A0459D" w:rsidRPr="00A0459D">
        <w:rPr>
          <w:rFonts w:ascii="Arial" w:hAnsi="Arial" w:cs="Arial"/>
          <w:bCs/>
          <w:i/>
          <w:iCs/>
        </w:rPr>
        <w:t>2020: 17,2 mil.t</w:t>
      </w:r>
      <w:r w:rsidR="00A0459D">
        <w:rPr>
          <w:rFonts w:ascii="Arial" w:hAnsi="Arial" w:cs="Arial"/>
          <w:bCs/>
        </w:rPr>
        <w:t>).</w:t>
      </w:r>
    </w:p>
    <w:p w14:paraId="0F183EA0" w14:textId="5FC31EC1" w:rsidR="00294649" w:rsidRPr="00A0459D" w:rsidRDefault="00294649" w:rsidP="001471E8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Podľa amerického ministerstva poľnohospodárstva (USDA) </w:t>
      </w:r>
      <w:r w:rsidR="00C77756">
        <w:rPr>
          <w:rFonts w:ascii="Arial" w:hAnsi="Arial" w:cs="Arial"/>
          <w:bCs/>
        </w:rPr>
        <w:t xml:space="preserve">v hospodárskom roku 2021/22 by mala </w:t>
      </w:r>
      <w:r w:rsidR="00C77756" w:rsidRPr="00C77756">
        <w:rPr>
          <w:rFonts w:ascii="Arial" w:hAnsi="Arial" w:cs="Arial"/>
          <w:b/>
        </w:rPr>
        <w:t>svetová produkcia pšenice</w:t>
      </w:r>
      <w:r w:rsidR="00C77756">
        <w:rPr>
          <w:rFonts w:ascii="Arial" w:hAnsi="Arial" w:cs="Arial"/>
          <w:bCs/>
        </w:rPr>
        <w:t xml:space="preserve"> dosiahnuť objem 789 mil. ton (</w:t>
      </w:r>
      <w:r w:rsidR="00C77756" w:rsidRPr="00C77756">
        <w:rPr>
          <w:rFonts w:ascii="Arial" w:hAnsi="Arial" w:cs="Arial"/>
          <w:bCs/>
          <w:i/>
          <w:iCs/>
        </w:rPr>
        <w:t>2020: 776 mil.t</w:t>
      </w:r>
      <w:r w:rsidR="00C77756">
        <w:rPr>
          <w:rFonts w:ascii="Arial" w:hAnsi="Arial" w:cs="Arial"/>
          <w:bCs/>
        </w:rPr>
        <w:t xml:space="preserve">). Aj </w:t>
      </w:r>
      <w:r w:rsidR="00C77756" w:rsidRPr="00C77756">
        <w:rPr>
          <w:rFonts w:ascii="Arial" w:hAnsi="Arial" w:cs="Arial"/>
          <w:b/>
        </w:rPr>
        <w:t>kukurice</w:t>
      </w:r>
      <w:r w:rsidR="00C77756">
        <w:rPr>
          <w:rFonts w:ascii="Arial" w:hAnsi="Arial" w:cs="Arial"/>
          <w:bCs/>
        </w:rPr>
        <w:t xml:space="preserve"> by sa malo vo svete urodiť viac, až 1190 mil. ton (</w:t>
      </w:r>
      <w:r w:rsidR="00C77756" w:rsidRPr="00C77756">
        <w:rPr>
          <w:rFonts w:ascii="Arial" w:hAnsi="Arial" w:cs="Arial"/>
          <w:bCs/>
          <w:i/>
          <w:iCs/>
        </w:rPr>
        <w:t>2020: 1129 mil.t</w:t>
      </w:r>
      <w:r w:rsidR="00C77756">
        <w:rPr>
          <w:rFonts w:ascii="Arial" w:hAnsi="Arial" w:cs="Arial"/>
          <w:bCs/>
        </w:rPr>
        <w:t xml:space="preserve">). Rekordná bude, zdá sa, aj globálna produkcia </w:t>
      </w:r>
      <w:r w:rsidR="00C77756" w:rsidRPr="00C77756">
        <w:rPr>
          <w:rFonts w:ascii="Arial" w:hAnsi="Arial" w:cs="Arial"/>
          <w:b/>
        </w:rPr>
        <w:t>sóje</w:t>
      </w:r>
      <w:r w:rsidR="00C77756">
        <w:rPr>
          <w:rFonts w:ascii="Arial" w:hAnsi="Arial" w:cs="Arial"/>
          <w:bCs/>
        </w:rPr>
        <w:t xml:space="preserve"> – odhadom 386 mil. ton (</w:t>
      </w:r>
      <w:r w:rsidR="00C77756" w:rsidRPr="00C77756">
        <w:rPr>
          <w:rFonts w:ascii="Arial" w:hAnsi="Arial" w:cs="Arial"/>
          <w:bCs/>
          <w:i/>
          <w:iCs/>
        </w:rPr>
        <w:t>2020: 363 mil.t</w:t>
      </w:r>
      <w:r w:rsidR="00C77756">
        <w:rPr>
          <w:rFonts w:ascii="Arial" w:hAnsi="Arial" w:cs="Arial"/>
          <w:bCs/>
        </w:rPr>
        <w:t>).</w:t>
      </w:r>
    </w:p>
    <w:p w14:paraId="08FC4F76" w14:textId="4C646D22" w:rsidR="006F2F3F" w:rsidRDefault="00830A0A" w:rsidP="001471E8">
      <w:pPr>
        <w:spacing w:after="60"/>
        <w:jc w:val="both"/>
        <w:rPr>
          <w:rFonts w:ascii="Arial" w:hAnsi="Arial" w:cs="Arial"/>
          <w:bCs/>
        </w:rPr>
      </w:pPr>
      <w:r w:rsidRPr="005B7049">
        <w:rPr>
          <w:rFonts w:ascii="Arial" w:hAnsi="Arial" w:cs="Arial"/>
          <w:bCs/>
        </w:rPr>
        <w:t>K 1</w:t>
      </w:r>
      <w:r w:rsidR="005B7049" w:rsidRPr="005B7049">
        <w:rPr>
          <w:rFonts w:ascii="Arial" w:hAnsi="Arial" w:cs="Arial"/>
          <w:bCs/>
        </w:rPr>
        <w:t>9</w:t>
      </w:r>
      <w:r w:rsidR="002555B6" w:rsidRPr="005B7049">
        <w:rPr>
          <w:rFonts w:ascii="Arial" w:hAnsi="Arial" w:cs="Arial"/>
          <w:bCs/>
        </w:rPr>
        <w:t>.týžd</w:t>
      </w:r>
      <w:r w:rsidRPr="005B7049">
        <w:rPr>
          <w:rFonts w:ascii="Arial" w:hAnsi="Arial" w:cs="Arial"/>
          <w:bCs/>
        </w:rPr>
        <w:t xml:space="preserve">ňu, </w:t>
      </w:r>
      <w:r w:rsidR="002555B6" w:rsidRPr="005B7049">
        <w:rPr>
          <w:rFonts w:ascii="Arial" w:hAnsi="Arial" w:cs="Arial"/>
          <w:bCs/>
        </w:rPr>
        <w:t>podľa SPPK,</w:t>
      </w:r>
      <w:r w:rsidRPr="005B7049">
        <w:rPr>
          <w:rFonts w:ascii="Arial" w:hAnsi="Arial" w:cs="Arial"/>
          <w:bCs/>
        </w:rPr>
        <w:t xml:space="preserve"> </w:t>
      </w:r>
      <w:r w:rsidRPr="005B7049">
        <w:rPr>
          <w:rFonts w:ascii="Arial" w:hAnsi="Arial" w:cs="Arial"/>
          <w:b/>
        </w:rPr>
        <w:t>jarné obilniny sú na Slovensku vysiate na 9</w:t>
      </w:r>
      <w:r w:rsidR="005B7049" w:rsidRPr="005B7049">
        <w:rPr>
          <w:rFonts w:ascii="Arial" w:hAnsi="Arial" w:cs="Arial"/>
          <w:b/>
        </w:rPr>
        <w:t>8</w:t>
      </w:r>
      <w:r w:rsidRPr="005B7049">
        <w:rPr>
          <w:rFonts w:ascii="Arial" w:hAnsi="Arial" w:cs="Arial"/>
          <w:b/>
        </w:rPr>
        <w:t xml:space="preserve">%. </w:t>
      </w:r>
      <w:r w:rsidRPr="005B7049">
        <w:rPr>
          <w:rFonts w:ascii="Arial" w:hAnsi="Arial" w:cs="Arial"/>
          <w:bCs/>
        </w:rPr>
        <w:t xml:space="preserve">Pšenica, jačmeň a raž sú už zasiate stopercentne a kukurica na </w:t>
      </w:r>
      <w:r w:rsidR="005B7049" w:rsidRPr="005B7049">
        <w:rPr>
          <w:rFonts w:ascii="Arial" w:hAnsi="Arial" w:cs="Arial"/>
          <w:bCs/>
        </w:rPr>
        <w:t>97</w:t>
      </w:r>
      <w:r w:rsidRPr="005B7049">
        <w:rPr>
          <w:rFonts w:ascii="Arial" w:hAnsi="Arial" w:cs="Arial"/>
          <w:bCs/>
        </w:rPr>
        <w:t xml:space="preserve">%. </w:t>
      </w:r>
      <w:r w:rsidR="001070BB">
        <w:rPr>
          <w:rFonts w:ascii="Arial" w:hAnsi="Arial" w:cs="Arial"/>
          <w:bCs/>
        </w:rPr>
        <w:t>Chladné a vlhké p</w:t>
      </w:r>
      <w:r w:rsidR="005B7049">
        <w:rPr>
          <w:rFonts w:ascii="Arial" w:hAnsi="Arial" w:cs="Arial"/>
          <w:bCs/>
        </w:rPr>
        <w:t>očasie brzdí</w:t>
      </w:r>
      <w:r w:rsidR="001070BB">
        <w:rPr>
          <w:rFonts w:ascii="Arial" w:hAnsi="Arial" w:cs="Arial"/>
          <w:bCs/>
        </w:rPr>
        <w:t xml:space="preserve"> a niekde aj zastavuje jarné práce na poli a spôsobuje škody</w:t>
      </w:r>
      <w:r w:rsidR="005B7049">
        <w:rPr>
          <w:rFonts w:ascii="Arial" w:hAnsi="Arial" w:cs="Arial"/>
          <w:bCs/>
        </w:rPr>
        <w:t>.</w:t>
      </w:r>
    </w:p>
    <w:p w14:paraId="7006D2F8" w14:textId="6A4E8BFE" w:rsidR="000D0098" w:rsidRDefault="000D0098" w:rsidP="000D0098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F95A48">
        <w:rPr>
          <w:rFonts w:ascii="Arial" w:hAnsi="Arial" w:cs="Arial"/>
        </w:rPr>
        <w:t> </w:t>
      </w:r>
      <w:r w:rsidR="00FE02E0">
        <w:rPr>
          <w:rFonts w:ascii="Arial" w:hAnsi="Arial" w:cs="Arial"/>
        </w:rPr>
        <w:t>19</w:t>
      </w:r>
      <w:r w:rsidR="00F95A48">
        <w:rPr>
          <w:rFonts w:ascii="Arial" w:hAnsi="Arial" w:cs="Arial"/>
        </w:rPr>
        <w:t>.5</w:t>
      </w:r>
      <w:r>
        <w:rPr>
          <w:rFonts w:ascii="Arial" w:hAnsi="Arial" w:cs="Arial"/>
        </w:rPr>
        <w:t>. 2021:</w:t>
      </w:r>
    </w:p>
    <w:p w14:paraId="50D86203" w14:textId="428FBA94" w:rsidR="000D0098" w:rsidRDefault="000D0098" w:rsidP="000D0098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>
        <w:rPr>
          <w:rFonts w:ascii="Arial" w:hAnsi="Arial" w:cs="Arial"/>
        </w:rPr>
        <w:t>2</w:t>
      </w:r>
      <w:r w:rsidR="00304FE8">
        <w:rPr>
          <w:rFonts w:ascii="Arial" w:hAnsi="Arial" w:cs="Arial"/>
        </w:rPr>
        <w:t>34</w:t>
      </w:r>
      <w:r>
        <w:rPr>
          <w:rFonts w:ascii="Arial" w:hAnsi="Arial" w:cs="Arial"/>
        </w:rPr>
        <w:t>,00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>FR Rouen (1.tr.): 2</w:t>
      </w:r>
      <w:r w:rsidR="00F95A48">
        <w:rPr>
          <w:rFonts w:ascii="Arial" w:hAnsi="Arial" w:cs="Arial"/>
        </w:rPr>
        <w:t>4</w:t>
      </w:r>
      <w:r w:rsidR="00304FE8">
        <w:rPr>
          <w:rFonts w:ascii="Arial" w:hAnsi="Arial" w:cs="Arial"/>
        </w:rPr>
        <w:t>6</w:t>
      </w:r>
      <w:r>
        <w:rPr>
          <w:rFonts w:ascii="Arial" w:hAnsi="Arial" w:cs="Arial"/>
        </w:rPr>
        <w:t>,00 €/t</w:t>
      </w:r>
      <w:r w:rsidR="00F95A48">
        <w:rPr>
          <w:rFonts w:ascii="Arial" w:hAnsi="Arial" w:cs="Arial"/>
        </w:rPr>
        <w:t>, Ukrajina (potr.): 2</w:t>
      </w:r>
      <w:r w:rsidR="00304FE8">
        <w:rPr>
          <w:rFonts w:ascii="Arial" w:hAnsi="Arial" w:cs="Arial"/>
        </w:rPr>
        <w:t>19</w:t>
      </w:r>
      <w:r w:rsidR="00F95A48">
        <w:rPr>
          <w:rFonts w:ascii="Arial" w:hAnsi="Arial" w:cs="Arial"/>
        </w:rPr>
        <w:t>,00 €/t</w:t>
      </w:r>
      <w:r w:rsidR="00B8197F">
        <w:rPr>
          <w:rFonts w:ascii="Arial" w:hAnsi="Arial" w:cs="Arial"/>
        </w:rPr>
        <w:t>;</w:t>
      </w:r>
    </w:p>
    <w:p w14:paraId="1834F8EA" w14:textId="71F19434" w:rsidR="000D0098" w:rsidRPr="00BE1975" w:rsidRDefault="000D0098" w:rsidP="000D0098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BE1975">
        <w:rPr>
          <w:rFonts w:ascii="Arial" w:hAnsi="Arial" w:cs="Arial"/>
          <w:b/>
        </w:rPr>
        <w:t>Tvrdá pšenica</w:t>
      </w:r>
      <w:r>
        <w:rPr>
          <w:rFonts w:ascii="Arial" w:hAnsi="Arial" w:cs="Arial"/>
        </w:rPr>
        <w:t>: US HRW Mexický záliv: 2</w:t>
      </w:r>
      <w:r w:rsidR="00304FE8">
        <w:rPr>
          <w:rFonts w:ascii="Arial" w:hAnsi="Arial" w:cs="Arial"/>
        </w:rPr>
        <w:t>36</w:t>
      </w:r>
      <w:r w:rsidR="00F95A48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€/t</w:t>
      </w:r>
      <w:r w:rsidR="00304FE8">
        <w:rPr>
          <w:rFonts w:ascii="Arial" w:hAnsi="Arial" w:cs="Arial"/>
        </w:rPr>
        <w:t>;</w:t>
      </w:r>
    </w:p>
    <w:p w14:paraId="433DEB18" w14:textId="27A574B5" w:rsidR="000D0098" w:rsidRDefault="000D0098" w:rsidP="000D0098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Rouen kŕmny: 2</w:t>
      </w:r>
      <w:r w:rsidR="00304FE8">
        <w:rPr>
          <w:rFonts w:ascii="Arial" w:hAnsi="Arial" w:cs="Arial"/>
        </w:rPr>
        <w:t>36</w:t>
      </w:r>
      <w:r>
        <w:rPr>
          <w:rFonts w:ascii="Arial" w:hAnsi="Arial" w:cs="Arial"/>
        </w:rPr>
        <w:t>,00 €/t, Čierne more FOB kŕmny:</w:t>
      </w:r>
      <w:r w:rsidR="00F95A48">
        <w:rPr>
          <w:rFonts w:ascii="Arial" w:hAnsi="Arial" w:cs="Arial"/>
        </w:rPr>
        <w:t xml:space="preserve"> 20</w:t>
      </w:r>
      <w:r w:rsidR="00304FE8">
        <w:rPr>
          <w:rFonts w:ascii="Arial" w:hAnsi="Arial" w:cs="Arial"/>
        </w:rPr>
        <w:t>2</w:t>
      </w:r>
      <w:r>
        <w:rPr>
          <w:rFonts w:ascii="Arial" w:hAnsi="Arial" w:cs="Arial"/>
        </w:rPr>
        <w:t>,00 €/t;</w:t>
      </w:r>
    </w:p>
    <w:p w14:paraId="3970D980" w14:textId="349A4F30" w:rsidR="000D0098" w:rsidRPr="00897266" w:rsidRDefault="000D0098" w:rsidP="000D0098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2</w:t>
      </w:r>
      <w:r w:rsidR="00304FE8">
        <w:rPr>
          <w:rFonts w:ascii="Arial" w:hAnsi="Arial" w:cs="Arial"/>
        </w:rPr>
        <w:t>49</w:t>
      </w:r>
      <w:r>
        <w:rPr>
          <w:rFonts w:ascii="Arial" w:hAnsi="Arial" w:cs="Arial"/>
        </w:rPr>
        <w:t>,00 €/t</w:t>
      </w:r>
      <w:r w:rsidR="003F1132">
        <w:rPr>
          <w:rFonts w:ascii="Arial" w:hAnsi="Arial" w:cs="Arial"/>
        </w:rPr>
        <w:t>; Bordeaux (FR): 2</w:t>
      </w:r>
      <w:r w:rsidR="00F95A48">
        <w:rPr>
          <w:rFonts w:ascii="Arial" w:hAnsi="Arial" w:cs="Arial"/>
        </w:rPr>
        <w:t>6</w:t>
      </w:r>
      <w:r w:rsidR="00304FE8">
        <w:rPr>
          <w:rFonts w:ascii="Arial" w:hAnsi="Arial" w:cs="Arial"/>
        </w:rPr>
        <w:t>8</w:t>
      </w:r>
      <w:r w:rsidR="003F1132">
        <w:rPr>
          <w:rFonts w:ascii="Arial" w:hAnsi="Arial" w:cs="Arial"/>
        </w:rPr>
        <w:t>,00 €/t</w:t>
      </w:r>
      <w:r w:rsidR="00F95A48">
        <w:rPr>
          <w:rFonts w:ascii="Arial" w:hAnsi="Arial" w:cs="Arial"/>
        </w:rPr>
        <w:t>, Čierne more (kŕmna): 242,00 €/t</w:t>
      </w:r>
      <w:r w:rsidR="003F1132">
        <w:rPr>
          <w:rFonts w:ascii="Arial" w:hAnsi="Arial" w:cs="Arial"/>
        </w:rPr>
        <w:t>.</w:t>
      </w:r>
    </w:p>
    <w:p w14:paraId="0F697EBD" w14:textId="77777777" w:rsidR="001E3480" w:rsidRDefault="001E3480" w:rsidP="0051502C">
      <w:pPr>
        <w:spacing w:after="60"/>
        <w:jc w:val="both"/>
        <w:rPr>
          <w:rFonts w:ascii="Arial" w:hAnsi="Arial" w:cs="Arial"/>
        </w:rPr>
      </w:pPr>
    </w:p>
    <w:p w14:paraId="37BB5D0A" w14:textId="693CB0DD" w:rsidR="000839E8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812405">
        <w:rPr>
          <w:rFonts w:ascii="Arial" w:hAnsi="Arial" w:cs="Arial"/>
        </w:rPr>
        <w:t>;</w:t>
      </w:r>
      <w:r w:rsidR="00072A7C">
        <w:rPr>
          <w:rFonts w:ascii="Arial" w:hAnsi="Arial" w:cs="Arial"/>
        </w:rPr>
        <w:t xml:space="preserve"> </w:t>
      </w:r>
      <w:r w:rsidR="000D0098">
        <w:rPr>
          <w:rFonts w:ascii="Arial" w:hAnsi="Arial" w:cs="Arial"/>
        </w:rPr>
        <w:t xml:space="preserve">SPPK; </w:t>
      </w:r>
      <w:r w:rsidR="00913FEF">
        <w:rPr>
          <w:rFonts w:ascii="Arial" w:hAnsi="Arial" w:cs="Arial"/>
        </w:rPr>
        <w:t>COCERAL, USDA</w:t>
      </w:r>
      <w:r w:rsidR="005C5947">
        <w:rPr>
          <w:rFonts w:ascii="Arial" w:hAnsi="Arial" w:cs="Arial"/>
        </w:rPr>
        <w:t>,</w:t>
      </w:r>
      <w:r w:rsidR="00E47D35">
        <w:rPr>
          <w:rFonts w:ascii="Arial" w:hAnsi="Arial" w:cs="Arial"/>
        </w:rPr>
        <w:t xml:space="preserve">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1569CD">
      <w:foot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3695" w14:textId="77777777" w:rsidR="000D3A30" w:rsidRDefault="000D3A30" w:rsidP="00D467AA">
      <w:r>
        <w:separator/>
      </w:r>
    </w:p>
  </w:endnote>
  <w:endnote w:type="continuationSeparator" w:id="0">
    <w:p w14:paraId="71380CCC" w14:textId="77777777" w:rsidR="000D3A30" w:rsidRDefault="000D3A30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EndPr/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5817" w14:textId="77777777" w:rsidR="000D3A30" w:rsidRDefault="000D3A30" w:rsidP="00D467AA">
      <w:r>
        <w:separator/>
      </w:r>
    </w:p>
  </w:footnote>
  <w:footnote w:type="continuationSeparator" w:id="0">
    <w:p w14:paraId="1B687190" w14:textId="77777777" w:rsidR="000D3A30" w:rsidRDefault="000D3A30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5861"/>
    <w:rsid w:val="000060FC"/>
    <w:rsid w:val="000062D3"/>
    <w:rsid w:val="00006965"/>
    <w:rsid w:val="00011090"/>
    <w:rsid w:val="00014658"/>
    <w:rsid w:val="00021E49"/>
    <w:rsid w:val="00022FBB"/>
    <w:rsid w:val="00023055"/>
    <w:rsid w:val="000232EA"/>
    <w:rsid w:val="0002423E"/>
    <w:rsid w:val="000248C4"/>
    <w:rsid w:val="0002594C"/>
    <w:rsid w:val="000302EA"/>
    <w:rsid w:val="00032B05"/>
    <w:rsid w:val="0003321D"/>
    <w:rsid w:val="00033FBA"/>
    <w:rsid w:val="00034175"/>
    <w:rsid w:val="00034611"/>
    <w:rsid w:val="000350AE"/>
    <w:rsid w:val="000365F0"/>
    <w:rsid w:val="00037465"/>
    <w:rsid w:val="00037606"/>
    <w:rsid w:val="00042A83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61115"/>
    <w:rsid w:val="00061C8E"/>
    <w:rsid w:val="0006328F"/>
    <w:rsid w:val="00063A56"/>
    <w:rsid w:val="0006499C"/>
    <w:rsid w:val="00064F2E"/>
    <w:rsid w:val="0006639C"/>
    <w:rsid w:val="00071782"/>
    <w:rsid w:val="00072A7C"/>
    <w:rsid w:val="0007636C"/>
    <w:rsid w:val="00076390"/>
    <w:rsid w:val="00076767"/>
    <w:rsid w:val="00076832"/>
    <w:rsid w:val="0007777D"/>
    <w:rsid w:val="00082759"/>
    <w:rsid w:val="000839E8"/>
    <w:rsid w:val="00083C0E"/>
    <w:rsid w:val="00085A75"/>
    <w:rsid w:val="000866E2"/>
    <w:rsid w:val="00086CC5"/>
    <w:rsid w:val="000927E1"/>
    <w:rsid w:val="00093F22"/>
    <w:rsid w:val="0009527A"/>
    <w:rsid w:val="00095B0B"/>
    <w:rsid w:val="000967AA"/>
    <w:rsid w:val="00096EE2"/>
    <w:rsid w:val="00096F11"/>
    <w:rsid w:val="000976DA"/>
    <w:rsid w:val="00097A25"/>
    <w:rsid w:val="00097D55"/>
    <w:rsid w:val="000A081D"/>
    <w:rsid w:val="000A15E1"/>
    <w:rsid w:val="000A388B"/>
    <w:rsid w:val="000A4B35"/>
    <w:rsid w:val="000A5028"/>
    <w:rsid w:val="000A655D"/>
    <w:rsid w:val="000A6EE9"/>
    <w:rsid w:val="000B01F2"/>
    <w:rsid w:val="000B1D8D"/>
    <w:rsid w:val="000B2352"/>
    <w:rsid w:val="000B3105"/>
    <w:rsid w:val="000B3537"/>
    <w:rsid w:val="000B4B35"/>
    <w:rsid w:val="000B4B93"/>
    <w:rsid w:val="000B537B"/>
    <w:rsid w:val="000B577B"/>
    <w:rsid w:val="000B6133"/>
    <w:rsid w:val="000C27EE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53EF"/>
    <w:rsid w:val="000E69F8"/>
    <w:rsid w:val="000E6ABC"/>
    <w:rsid w:val="000E6BE2"/>
    <w:rsid w:val="000E6DE0"/>
    <w:rsid w:val="000E74D5"/>
    <w:rsid w:val="000F15B0"/>
    <w:rsid w:val="000F316C"/>
    <w:rsid w:val="000F3761"/>
    <w:rsid w:val="000F63BE"/>
    <w:rsid w:val="000F67AE"/>
    <w:rsid w:val="000F7746"/>
    <w:rsid w:val="001000FF"/>
    <w:rsid w:val="001003E4"/>
    <w:rsid w:val="00101712"/>
    <w:rsid w:val="00101E27"/>
    <w:rsid w:val="00101F90"/>
    <w:rsid w:val="00104D60"/>
    <w:rsid w:val="0010567F"/>
    <w:rsid w:val="001069F3"/>
    <w:rsid w:val="00106DCB"/>
    <w:rsid w:val="001070BB"/>
    <w:rsid w:val="001102AD"/>
    <w:rsid w:val="001109A9"/>
    <w:rsid w:val="00110A3A"/>
    <w:rsid w:val="001122AB"/>
    <w:rsid w:val="00112346"/>
    <w:rsid w:val="00112539"/>
    <w:rsid w:val="001128FD"/>
    <w:rsid w:val="0011305F"/>
    <w:rsid w:val="00114BA0"/>
    <w:rsid w:val="00120A00"/>
    <w:rsid w:val="001235AA"/>
    <w:rsid w:val="001254E8"/>
    <w:rsid w:val="0012620B"/>
    <w:rsid w:val="00126CDC"/>
    <w:rsid w:val="00127F1C"/>
    <w:rsid w:val="00131ABE"/>
    <w:rsid w:val="00131ED6"/>
    <w:rsid w:val="0013210C"/>
    <w:rsid w:val="00133CC7"/>
    <w:rsid w:val="00134023"/>
    <w:rsid w:val="001358F8"/>
    <w:rsid w:val="00141D5B"/>
    <w:rsid w:val="00143781"/>
    <w:rsid w:val="00143A84"/>
    <w:rsid w:val="00145786"/>
    <w:rsid w:val="001471E8"/>
    <w:rsid w:val="00147881"/>
    <w:rsid w:val="00147EB6"/>
    <w:rsid w:val="001517BD"/>
    <w:rsid w:val="00152552"/>
    <w:rsid w:val="001528A5"/>
    <w:rsid w:val="001532E4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72944"/>
    <w:rsid w:val="00172EEE"/>
    <w:rsid w:val="00174709"/>
    <w:rsid w:val="0017478A"/>
    <w:rsid w:val="0018047F"/>
    <w:rsid w:val="00181C2B"/>
    <w:rsid w:val="001820B3"/>
    <w:rsid w:val="00182CCE"/>
    <w:rsid w:val="0018308B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722F"/>
    <w:rsid w:val="001A454F"/>
    <w:rsid w:val="001A5305"/>
    <w:rsid w:val="001A6963"/>
    <w:rsid w:val="001A6B75"/>
    <w:rsid w:val="001A732F"/>
    <w:rsid w:val="001B0707"/>
    <w:rsid w:val="001B0928"/>
    <w:rsid w:val="001B37FA"/>
    <w:rsid w:val="001B39CF"/>
    <w:rsid w:val="001B59CA"/>
    <w:rsid w:val="001B793B"/>
    <w:rsid w:val="001B7D75"/>
    <w:rsid w:val="001C0798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F037F"/>
    <w:rsid w:val="001F11D2"/>
    <w:rsid w:val="001F1CD0"/>
    <w:rsid w:val="001F1F4B"/>
    <w:rsid w:val="001F214D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7BA6"/>
    <w:rsid w:val="0021001F"/>
    <w:rsid w:val="002109A0"/>
    <w:rsid w:val="00211772"/>
    <w:rsid w:val="00212AD7"/>
    <w:rsid w:val="002147BA"/>
    <w:rsid w:val="0021539B"/>
    <w:rsid w:val="00217CF6"/>
    <w:rsid w:val="00220016"/>
    <w:rsid w:val="00220379"/>
    <w:rsid w:val="00220515"/>
    <w:rsid w:val="00221648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43A5"/>
    <w:rsid w:val="0024452B"/>
    <w:rsid w:val="00244DA0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61EE6"/>
    <w:rsid w:val="002626FC"/>
    <w:rsid w:val="002629A5"/>
    <w:rsid w:val="00262E19"/>
    <w:rsid w:val="0026352F"/>
    <w:rsid w:val="00263A9A"/>
    <w:rsid w:val="00271972"/>
    <w:rsid w:val="002740CF"/>
    <w:rsid w:val="00274905"/>
    <w:rsid w:val="00274DF8"/>
    <w:rsid w:val="00280C1A"/>
    <w:rsid w:val="0028251B"/>
    <w:rsid w:val="00282DD1"/>
    <w:rsid w:val="0028495D"/>
    <w:rsid w:val="00285623"/>
    <w:rsid w:val="00290206"/>
    <w:rsid w:val="00290739"/>
    <w:rsid w:val="002929B6"/>
    <w:rsid w:val="00293181"/>
    <w:rsid w:val="00294649"/>
    <w:rsid w:val="002958A7"/>
    <w:rsid w:val="002A044F"/>
    <w:rsid w:val="002A1C88"/>
    <w:rsid w:val="002A290A"/>
    <w:rsid w:val="002A48BF"/>
    <w:rsid w:val="002A6624"/>
    <w:rsid w:val="002A77B3"/>
    <w:rsid w:val="002B1217"/>
    <w:rsid w:val="002B16DC"/>
    <w:rsid w:val="002B46D9"/>
    <w:rsid w:val="002B50F8"/>
    <w:rsid w:val="002B511F"/>
    <w:rsid w:val="002B66F6"/>
    <w:rsid w:val="002B71D7"/>
    <w:rsid w:val="002C0561"/>
    <w:rsid w:val="002C2EC5"/>
    <w:rsid w:val="002C3296"/>
    <w:rsid w:val="002C4D2A"/>
    <w:rsid w:val="002C4E21"/>
    <w:rsid w:val="002C6657"/>
    <w:rsid w:val="002C6F30"/>
    <w:rsid w:val="002D177C"/>
    <w:rsid w:val="002D25A6"/>
    <w:rsid w:val="002D3558"/>
    <w:rsid w:val="002D51EA"/>
    <w:rsid w:val="002D6004"/>
    <w:rsid w:val="002D62F7"/>
    <w:rsid w:val="002D655B"/>
    <w:rsid w:val="002D7199"/>
    <w:rsid w:val="002D7341"/>
    <w:rsid w:val="002D7C3F"/>
    <w:rsid w:val="002E061D"/>
    <w:rsid w:val="002E0C4F"/>
    <w:rsid w:val="002E0CE2"/>
    <w:rsid w:val="002E1160"/>
    <w:rsid w:val="002E11FF"/>
    <w:rsid w:val="002E27A3"/>
    <w:rsid w:val="002E46C1"/>
    <w:rsid w:val="002E658B"/>
    <w:rsid w:val="002E7045"/>
    <w:rsid w:val="002F09C5"/>
    <w:rsid w:val="002F1131"/>
    <w:rsid w:val="002F1D80"/>
    <w:rsid w:val="002F2529"/>
    <w:rsid w:val="002F37E8"/>
    <w:rsid w:val="002F3D6B"/>
    <w:rsid w:val="002F6A04"/>
    <w:rsid w:val="00300ADB"/>
    <w:rsid w:val="00301828"/>
    <w:rsid w:val="00302F3D"/>
    <w:rsid w:val="003047F6"/>
    <w:rsid w:val="00304DB0"/>
    <w:rsid w:val="00304FE8"/>
    <w:rsid w:val="00305600"/>
    <w:rsid w:val="003067A0"/>
    <w:rsid w:val="00307AB0"/>
    <w:rsid w:val="0031005C"/>
    <w:rsid w:val="00310C9D"/>
    <w:rsid w:val="003125E6"/>
    <w:rsid w:val="0031479A"/>
    <w:rsid w:val="00315253"/>
    <w:rsid w:val="0031580B"/>
    <w:rsid w:val="003200D1"/>
    <w:rsid w:val="00325BD5"/>
    <w:rsid w:val="00326AD6"/>
    <w:rsid w:val="00331E1C"/>
    <w:rsid w:val="00332011"/>
    <w:rsid w:val="003332B7"/>
    <w:rsid w:val="0033363F"/>
    <w:rsid w:val="0033430A"/>
    <w:rsid w:val="003346FF"/>
    <w:rsid w:val="00334EF4"/>
    <w:rsid w:val="00336489"/>
    <w:rsid w:val="00337C87"/>
    <w:rsid w:val="00343856"/>
    <w:rsid w:val="00345E20"/>
    <w:rsid w:val="00347204"/>
    <w:rsid w:val="00347D37"/>
    <w:rsid w:val="00350B47"/>
    <w:rsid w:val="0035169F"/>
    <w:rsid w:val="0035254E"/>
    <w:rsid w:val="003529E1"/>
    <w:rsid w:val="00353550"/>
    <w:rsid w:val="00353E30"/>
    <w:rsid w:val="00354303"/>
    <w:rsid w:val="00354C07"/>
    <w:rsid w:val="00354CDF"/>
    <w:rsid w:val="00355D8C"/>
    <w:rsid w:val="00356F1D"/>
    <w:rsid w:val="003577D4"/>
    <w:rsid w:val="003626D2"/>
    <w:rsid w:val="0036271F"/>
    <w:rsid w:val="00364456"/>
    <w:rsid w:val="0036652F"/>
    <w:rsid w:val="00367075"/>
    <w:rsid w:val="00367E59"/>
    <w:rsid w:val="00370F74"/>
    <w:rsid w:val="003733B7"/>
    <w:rsid w:val="0037498E"/>
    <w:rsid w:val="0037613C"/>
    <w:rsid w:val="0037664B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DFC"/>
    <w:rsid w:val="00387086"/>
    <w:rsid w:val="00387506"/>
    <w:rsid w:val="00391616"/>
    <w:rsid w:val="00393383"/>
    <w:rsid w:val="003943AA"/>
    <w:rsid w:val="003956C8"/>
    <w:rsid w:val="003965A8"/>
    <w:rsid w:val="00397BCB"/>
    <w:rsid w:val="003A09DA"/>
    <w:rsid w:val="003A0D69"/>
    <w:rsid w:val="003A3CFE"/>
    <w:rsid w:val="003A4365"/>
    <w:rsid w:val="003A51AD"/>
    <w:rsid w:val="003A557B"/>
    <w:rsid w:val="003A78C2"/>
    <w:rsid w:val="003B0C85"/>
    <w:rsid w:val="003B1FAF"/>
    <w:rsid w:val="003B34ED"/>
    <w:rsid w:val="003B4EC4"/>
    <w:rsid w:val="003B7DFF"/>
    <w:rsid w:val="003C0FF5"/>
    <w:rsid w:val="003C17F7"/>
    <w:rsid w:val="003D0532"/>
    <w:rsid w:val="003D12DF"/>
    <w:rsid w:val="003D3480"/>
    <w:rsid w:val="003D371A"/>
    <w:rsid w:val="003D380C"/>
    <w:rsid w:val="003D50FD"/>
    <w:rsid w:val="003D6CB6"/>
    <w:rsid w:val="003D7DAC"/>
    <w:rsid w:val="003D7F04"/>
    <w:rsid w:val="003E1404"/>
    <w:rsid w:val="003E2279"/>
    <w:rsid w:val="003F0102"/>
    <w:rsid w:val="003F0B82"/>
    <w:rsid w:val="003F1132"/>
    <w:rsid w:val="003F31C5"/>
    <w:rsid w:val="003F38C5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6598"/>
    <w:rsid w:val="00406675"/>
    <w:rsid w:val="0040693B"/>
    <w:rsid w:val="004073A8"/>
    <w:rsid w:val="00411CAC"/>
    <w:rsid w:val="0041388B"/>
    <w:rsid w:val="00413A75"/>
    <w:rsid w:val="004166E6"/>
    <w:rsid w:val="00422CCD"/>
    <w:rsid w:val="00423FB5"/>
    <w:rsid w:val="00434862"/>
    <w:rsid w:val="0043488D"/>
    <w:rsid w:val="00434A1A"/>
    <w:rsid w:val="00434E3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621A0"/>
    <w:rsid w:val="004628A1"/>
    <w:rsid w:val="00464FD8"/>
    <w:rsid w:val="00465CBE"/>
    <w:rsid w:val="0046655F"/>
    <w:rsid w:val="00466F1F"/>
    <w:rsid w:val="00467031"/>
    <w:rsid w:val="00467DB4"/>
    <w:rsid w:val="00467E5A"/>
    <w:rsid w:val="004718A2"/>
    <w:rsid w:val="00473B14"/>
    <w:rsid w:val="00475C5C"/>
    <w:rsid w:val="00481575"/>
    <w:rsid w:val="00482695"/>
    <w:rsid w:val="004878ED"/>
    <w:rsid w:val="004923FE"/>
    <w:rsid w:val="00492475"/>
    <w:rsid w:val="00492959"/>
    <w:rsid w:val="00492A71"/>
    <w:rsid w:val="00492CDB"/>
    <w:rsid w:val="00494584"/>
    <w:rsid w:val="00496BC5"/>
    <w:rsid w:val="00496C62"/>
    <w:rsid w:val="004A325F"/>
    <w:rsid w:val="004A4CF7"/>
    <w:rsid w:val="004A7CD4"/>
    <w:rsid w:val="004B15ED"/>
    <w:rsid w:val="004B3511"/>
    <w:rsid w:val="004B3519"/>
    <w:rsid w:val="004B3949"/>
    <w:rsid w:val="004B4C05"/>
    <w:rsid w:val="004B55F3"/>
    <w:rsid w:val="004B5EAC"/>
    <w:rsid w:val="004B672C"/>
    <w:rsid w:val="004B67F0"/>
    <w:rsid w:val="004B69FB"/>
    <w:rsid w:val="004C0D70"/>
    <w:rsid w:val="004C1907"/>
    <w:rsid w:val="004C1C26"/>
    <w:rsid w:val="004C23C4"/>
    <w:rsid w:val="004C311A"/>
    <w:rsid w:val="004C4272"/>
    <w:rsid w:val="004C4D4C"/>
    <w:rsid w:val="004C5EB2"/>
    <w:rsid w:val="004C667F"/>
    <w:rsid w:val="004C788E"/>
    <w:rsid w:val="004D1AEE"/>
    <w:rsid w:val="004D2040"/>
    <w:rsid w:val="004D2145"/>
    <w:rsid w:val="004D4FE4"/>
    <w:rsid w:val="004D6289"/>
    <w:rsid w:val="004D7F6C"/>
    <w:rsid w:val="004D7FF7"/>
    <w:rsid w:val="004E013E"/>
    <w:rsid w:val="004E06D5"/>
    <w:rsid w:val="004E0B6A"/>
    <w:rsid w:val="004E21A4"/>
    <w:rsid w:val="004E2E0A"/>
    <w:rsid w:val="004E4228"/>
    <w:rsid w:val="004E48C2"/>
    <w:rsid w:val="004E656F"/>
    <w:rsid w:val="004E6AE6"/>
    <w:rsid w:val="004E6ED1"/>
    <w:rsid w:val="004F136B"/>
    <w:rsid w:val="004F17AB"/>
    <w:rsid w:val="004F2D1C"/>
    <w:rsid w:val="004F3518"/>
    <w:rsid w:val="004F3687"/>
    <w:rsid w:val="004F3EA4"/>
    <w:rsid w:val="004F6E65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1E5A"/>
    <w:rsid w:val="00513985"/>
    <w:rsid w:val="0051502C"/>
    <w:rsid w:val="00516D0B"/>
    <w:rsid w:val="005204A1"/>
    <w:rsid w:val="00523EBB"/>
    <w:rsid w:val="005243D5"/>
    <w:rsid w:val="00526C45"/>
    <w:rsid w:val="00527A0E"/>
    <w:rsid w:val="00527F5B"/>
    <w:rsid w:val="00530D24"/>
    <w:rsid w:val="00531C2A"/>
    <w:rsid w:val="00531E16"/>
    <w:rsid w:val="0053247A"/>
    <w:rsid w:val="0053424B"/>
    <w:rsid w:val="00534512"/>
    <w:rsid w:val="00536162"/>
    <w:rsid w:val="0053778D"/>
    <w:rsid w:val="0053785E"/>
    <w:rsid w:val="005427D5"/>
    <w:rsid w:val="00543629"/>
    <w:rsid w:val="00545241"/>
    <w:rsid w:val="00547F5E"/>
    <w:rsid w:val="0055007A"/>
    <w:rsid w:val="005506CD"/>
    <w:rsid w:val="0055133F"/>
    <w:rsid w:val="00551CF5"/>
    <w:rsid w:val="00552177"/>
    <w:rsid w:val="005533D1"/>
    <w:rsid w:val="005535AB"/>
    <w:rsid w:val="005573E3"/>
    <w:rsid w:val="0055790F"/>
    <w:rsid w:val="005602AB"/>
    <w:rsid w:val="00562A60"/>
    <w:rsid w:val="00566090"/>
    <w:rsid w:val="0056672D"/>
    <w:rsid w:val="005671FA"/>
    <w:rsid w:val="00570938"/>
    <w:rsid w:val="00571735"/>
    <w:rsid w:val="00572034"/>
    <w:rsid w:val="005736B8"/>
    <w:rsid w:val="005745D3"/>
    <w:rsid w:val="00575C43"/>
    <w:rsid w:val="005773D0"/>
    <w:rsid w:val="005805A5"/>
    <w:rsid w:val="005805B8"/>
    <w:rsid w:val="00580953"/>
    <w:rsid w:val="00581717"/>
    <w:rsid w:val="00582183"/>
    <w:rsid w:val="00582AE4"/>
    <w:rsid w:val="00582CA6"/>
    <w:rsid w:val="005833A3"/>
    <w:rsid w:val="00583B83"/>
    <w:rsid w:val="00584EF5"/>
    <w:rsid w:val="005909AD"/>
    <w:rsid w:val="0059109A"/>
    <w:rsid w:val="00591A15"/>
    <w:rsid w:val="00591D8E"/>
    <w:rsid w:val="0059214C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DF2"/>
    <w:rsid w:val="005A7C6F"/>
    <w:rsid w:val="005B0F37"/>
    <w:rsid w:val="005B189C"/>
    <w:rsid w:val="005B202B"/>
    <w:rsid w:val="005B2F3E"/>
    <w:rsid w:val="005B3E7B"/>
    <w:rsid w:val="005B510A"/>
    <w:rsid w:val="005B7049"/>
    <w:rsid w:val="005B75BE"/>
    <w:rsid w:val="005B7C6A"/>
    <w:rsid w:val="005C01C2"/>
    <w:rsid w:val="005C1E5D"/>
    <w:rsid w:val="005C1E8A"/>
    <w:rsid w:val="005C3F92"/>
    <w:rsid w:val="005C5947"/>
    <w:rsid w:val="005C6B18"/>
    <w:rsid w:val="005C793B"/>
    <w:rsid w:val="005C7FA4"/>
    <w:rsid w:val="005D0ABB"/>
    <w:rsid w:val="005D333A"/>
    <w:rsid w:val="005D3FC2"/>
    <w:rsid w:val="005D437F"/>
    <w:rsid w:val="005D4CFD"/>
    <w:rsid w:val="005D67C3"/>
    <w:rsid w:val="005E0258"/>
    <w:rsid w:val="005E1F91"/>
    <w:rsid w:val="005E4B00"/>
    <w:rsid w:val="005E578B"/>
    <w:rsid w:val="005E5C18"/>
    <w:rsid w:val="005F101D"/>
    <w:rsid w:val="005F1DCF"/>
    <w:rsid w:val="005F3225"/>
    <w:rsid w:val="005F3801"/>
    <w:rsid w:val="005F517F"/>
    <w:rsid w:val="005F581C"/>
    <w:rsid w:val="005F5991"/>
    <w:rsid w:val="005F6680"/>
    <w:rsid w:val="005F7695"/>
    <w:rsid w:val="005F79D7"/>
    <w:rsid w:val="00600681"/>
    <w:rsid w:val="0060151D"/>
    <w:rsid w:val="0060306A"/>
    <w:rsid w:val="00603D36"/>
    <w:rsid w:val="00604175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78D0"/>
    <w:rsid w:val="006207E6"/>
    <w:rsid w:val="00621A5C"/>
    <w:rsid w:val="006238E3"/>
    <w:rsid w:val="00624735"/>
    <w:rsid w:val="00624F10"/>
    <w:rsid w:val="00630045"/>
    <w:rsid w:val="00630279"/>
    <w:rsid w:val="00631CDE"/>
    <w:rsid w:val="00634E8B"/>
    <w:rsid w:val="00640B33"/>
    <w:rsid w:val="00643214"/>
    <w:rsid w:val="006441F3"/>
    <w:rsid w:val="0064587F"/>
    <w:rsid w:val="00646295"/>
    <w:rsid w:val="0064774B"/>
    <w:rsid w:val="00650029"/>
    <w:rsid w:val="006514DB"/>
    <w:rsid w:val="0065200F"/>
    <w:rsid w:val="00652DF8"/>
    <w:rsid w:val="00654411"/>
    <w:rsid w:val="00654493"/>
    <w:rsid w:val="00654A27"/>
    <w:rsid w:val="00654EE7"/>
    <w:rsid w:val="00660AFC"/>
    <w:rsid w:val="00660D3D"/>
    <w:rsid w:val="006620D1"/>
    <w:rsid w:val="006623D5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3B2D"/>
    <w:rsid w:val="0067403B"/>
    <w:rsid w:val="006752D0"/>
    <w:rsid w:val="0067747A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761F"/>
    <w:rsid w:val="006A3861"/>
    <w:rsid w:val="006B101C"/>
    <w:rsid w:val="006B1D3B"/>
    <w:rsid w:val="006B1DE0"/>
    <w:rsid w:val="006B2632"/>
    <w:rsid w:val="006B61EC"/>
    <w:rsid w:val="006B64C3"/>
    <w:rsid w:val="006B65E5"/>
    <w:rsid w:val="006B6CBF"/>
    <w:rsid w:val="006C094C"/>
    <w:rsid w:val="006C0DEC"/>
    <w:rsid w:val="006C328B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7D9B"/>
    <w:rsid w:val="006E0342"/>
    <w:rsid w:val="006E25A3"/>
    <w:rsid w:val="006E3F7C"/>
    <w:rsid w:val="006E41B2"/>
    <w:rsid w:val="006E4680"/>
    <w:rsid w:val="006E5F1D"/>
    <w:rsid w:val="006E63FB"/>
    <w:rsid w:val="006F06A4"/>
    <w:rsid w:val="006F1E86"/>
    <w:rsid w:val="006F2F3F"/>
    <w:rsid w:val="006F408D"/>
    <w:rsid w:val="006F4506"/>
    <w:rsid w:val="006F49F3"/>
    <w:rsid w:val="006F4E29"/>
    <w:rsid w:val="006F61B8"/>
    <w:rsid w:val="006F66C4"/>
    <w:rsid w:val="007006B8"/>
    <w:rsid w:val="00701863"/>
    <w:rsid w:val="00701D74"/>
    <w:rsid w:val="00701DD7"/>
    <w:rsid w:val="0070388A"/>
    <w:rsid w:val="00703A1D"/>
    <w:rsid w:val="007041F2"/>
    <w:rsid w:val="0070599B"/>
    <w:rsid w:val="007062C6"/>
    <w:rsid w:val="00707A48"/>
    <w:rsid w:val="007113CD"/>
    <w:rsid w:val="00714099"/>
    <w:rsid w:val="00716A93"/>
    <w:rsid w:val="00717713"/>
    <w:rsid w:val="0072052D"/>
    <w:rsid w:val="00720D67"/>
    <w:rsid w:val="0072138C"/>
    <w:rsid w:val="007236AC"/>
    <w:rsid w:val="00723904"/>
    <w:rsid w:val="00724B12"/>
    <w:rsid w:val="00725320"/>
    <w:rsid w:val="00725E23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2AB8"/>
    <w:rsid w:val="00747F9F"/>
    <w:rsid w:val="007523C4"/>
    <w:rsid w:val="00752721"/>
    <w:rsid w:val="00756BEE"/>
    <w:rsid w:val="007573CA"/>
    <w:rsid w:val="00761017"/>
    <w:rsid w:val="007614A2"/>
    <w:rsid w:val="00764A66"/>
    <w:rsid w:val="007713DD"/>
    <w:rsid w:val="00772C72"/>
    <w:rsid w:val="0077351A"/>
    <w:rsid w:val="00773B9B"/>
    <w:rsid w:val="007742F5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405"/>
    <w:rsid w:val="00784B93"/>
    <w:rsid w:val="00786A18"/>
    <w:rsid w:val="00786B41"/>
    <w:rsid w:val="00791529"/>
    <w:rsid w:val="007925C0"/>
    <w:rsid w:val="00792B84"/>
    <w:rsid w:val="00792C66"/>
    <w:rsid w:val="0079309E"/>
    <w:rsid w:val="00793711"/>
    <w:rsid w:val="00793D6C"/>
    <w:rsid w:val="00797DA1"/>
    <w:rsid w:val="007A0A9B"/>
    <w:rsid w:val="007A1B81"/>
    <w:rsid w:val="007A28E3"/>
    <w:rsid w:val="007A4CF3"/>
    <w:rsid w:val="007B0384"/>
    <w:rsid w:val="007B24C6"/>
    <w:rsid w:val="007B327D"/>
    <w:rsid w:val="007B3C29"/>
    <w:rsid w:val="007B4867"/>
    <w:rsid w:val="007B50B8"/>
    <w:rsid w:val="007B60FC"/>
    <w:rsid w:val="007B73DD"/>
    <w:rsid w:val="007C02E3"/>
    <w:rsid w:val="007C1298"/>
    <w:rsid w:val="007C16A2"/>
    <w:rsid w:val="007C25BB"/>
    <w:rsid w:val="007C2F8D"/>
    <w:rsid w:val="007C35C1"/>
    <w:rsid w:val="007C53ED"/>
    <w:rsid w:val="007C6626"/>
    <w:rsid w:val="007C6E3A"/>
    <w:rsid w:val="007C7D57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5C81"/>
    <w:rsid w:val="007E60B2"/>
    <w:rsid w:val="007F1571"/>
    <w:rsid w:val="007F2EC8"/>
    <w:rsid w:val="007F37C8"/>
    <w:rsid w:val="007F445E"/>
    <w:rsid w:val="007F46CE"/>
    <w:rsid w:val="007F4ED2"/>
    <w:rsid w:val="007F5218"/>
    <w:rsid w:val="008007D3"/>
    <w:rsid w:val="00804A3A"/>
    <w:rsid w:val="00805C77"/>
    <w:rsid w:val="008068A1"/>
    <w:rsid w:val="00807E83"/>
    <w:rsid w:val="0081067C"/>
    <w:rsid w:val="00812149"/>
    <w:rsid w:val="008123D7"/>
    <w:rsid w:val="00812405"/>
    <w:rsid w:val="00813155"/>
    <w:rsid w:val="00815C58"/>
    <w:rsid w:val="008201C1"/>
    <w:rsid w:val="00827536"/>
    <w:rsid w:val="00827AF9"/>
    <w:rsid w:val="00830A0A"/>
    <w:rsid w:val="008344BC"/>
    <w:rsid w:val="00834FDE"/>
    <w:rsid w:val="0084021F"/>
    <w:rsid w:val="00840ACD"/>
    <w:rsid w:val="008418A2"/>
    <w:rsid w:val="00841C93"/>
    <w:rsid w:val="00843CEA"/>
    <w:rsid w:val="00844FE3"/>
    <w:rsid w:val="00845189"/>
    <w:rsid w:val="00845315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3411"/>
    <w:rsid w:val="00853E0E"/>
    <w:rsid w:val="00854086"/>
    <w:rsid w:val="0085454C"/>
    <w:rsid w:val="00856201"/>
    <w:rsid w:val="00861DE5"/>
    <w:rsid w:val="00864A5A"/>
    <w:rsid w:val="00865BC1"/>
    <w:rsid w:val="00865D59"/>
    <w:rsid w:val="00866B19"/>
    <w:rsid w:val="008702FA"/>
    <w:rsid w:val="00870840"/>
    <w:rsid w:val="00874A96"/>
    <w:rsid w:val="00875604"/>
    <w:rsid w:val="00876BD4"/>
    <w:rsid w:val="00884221"/>
    <w:rsid w:val="00884BB4"/>
    <w:rsid w:val="00886913"/>
    <w:rsid w:val="00886CCD"/>
    <w:rsid w:val="00891190"/>
    <w:rsid w:val="00891EA2"/>
    <w:rsid w:val="008937FA"/>
    <w:rsid w:val="00895C8A"/>
    <w:rsid w:val="00896016"/>
    <w:rsid w:val="00897266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782"/>
    <w:rsid w:val="008B3D33"/>
    <w:rsid w:val="008B4F86"/>
    <w:rsid w:val="008B4F90"/>
    <w:rsid w:val="008B7301"/>
    <w:rsid w:val="008B7683"/>
    <w:rsid w:val="008B787D"/>
    <w:rsid w:val="008B7D50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D32F0"/>
    <w:rsid w:val="008D5A48"/>
    <w:rsid w:val="008D63CE"/>
    <w:rsid w:val="008D7A97"/>
    <w:rsid w:val="008E05A9"/>
    <w:rsid w:val="008E0BC9"/>
    <w:rsid w:val="008E3C11"/>
    <w:rsid w:val="008E3C63"/>
    <w:rsid w:val="008E612A"/>
    <w:rsid w:val="008E6996"/>
    <w:rsid w:val="008E7686"/>
    <w:rsid w:val="008E7A46"/>
    <w:rsid w:val="008F078F"/>
    <w:rsid w:val="008F1B3C"/>
    <w:rsid w:val="008F2A70"/>
    <w:rsid w:val="008F2B2A"/>
    <w:rsid w:val="008F5E3E"/>
    <w:rsid w:val="008F6488"/>
    <w:rsid w:val="008F660F"/>
    <w:rsid w:val="00900C52"/>
    <w:rsid w:val="009030E1"/>
    <w:rsid w:val="00903726"/>
    <w:rsid w:val="00904683"/>
    <w:rsid w:val="00905828"/>
    <w:rsid w:val="00905C41"/>
    <w:rsid w:val="0091069E"/>
    <w:rsid w:val="00910884"/>
    <w:rsid w:val="009134DF"/>
    <w:rsid w:val="00913FEF"/>
    <w:rsid w:val="0091410E"/>
    <w:rsid w:val="009168BE"/>
    <w:rsid w:val="009169A4"/>
    <w:rsid w:val="00916F50"/>
    <w:rsid w:val="009171D2"/>
    <w:rsid w:val="00920BF3"/>
    <w:rsid w:val="00924C8F"/>
    <w:rsid w:val="00925305"/>
    <w:rsid w:val="0092608B"/>
    <w:rsid w:val="009261D8"/>
    <w:rsid w:val="00927180"/>
    <w:rsid w:val="009277F8"/>
    <w:rsid w:val="00927F0B"/>
    <w:rsid w:val="00930655"/>
    <w:rsid w:val="009309CF"/>
    <w:rsid w:val="00933478"/>
    <w:rsid w:val="00934CA6"/>
    <w:rsid w:val="00936281"/>
    <w:rsid w:val="00940433"/>
    <w:rsid w:val="009404BB"/>
    <w:rsid w:val="0094094C"/>
    <w:rsid w:val="00941563"/>
    <w:rsid w:val="00943A2A"/>
    <w:rsid w:val="0094485D"/>
    <w:rsid w:val="009515EC"/>
    <w:rsid w:val="0095454E"/>
    <w:rsid w:val="00956981"/>
    <w:rsid w:val="00956A88"/>
    <w:rsid w:val="009609DC"/>
    <w:rsid w:val="00964434"/>
    <w:rsid w:val="00964B2C"/>
    <w:rsid w:val="00966B64"/>
    <w:rsid w:val="00967195"/>
    <w:rsid w:val="009679AF"/>
    <w:rsid w:val="00967FEA"/>
    <w:rsid w:val="00970812"/>
    <w:rsid w:val="00972A72"/>
    <w:rsid w:val="00972CDE"/>
    <w:rsid w:val="009732F3"/>
    <w:rsid w:val="00975301"/>
    <w:rsid w:val="0097693A"/>
    <w:rsid w:val="00981886"/>
    <w:rsid w:val="009843C0"/>
    <w:rsid w:val="00985ED7"/>
    <w:rsid w:val="00987EB2"/>
    <w:rsid w:val="00990123"/>
    <w:rsid w:val="00992D61"/>
    <w:rsid w:val="00993CB0"/>
    <w:rsid w:val="009959DA"/>
    <w:rsid w:val="00996C25"/>
    <w:rsid w:val="009A2229"/>
    <w:rsid w:val="009A3A37"/>
    <w:rsid w:val="009A5AD0"/>
    <w:rsid w:val="009A6159"/>
    <w:rsid w:val="009A6C68"/>
    <w:rsid w:val="009B05FD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2571"/>
    <w:rsid w:val="009C25B2"/>
    <w:rsid w:val="009C352E"/>
    <w:rsid w:val="009C47C0"/>
    <w:rsid w:val="009C4A06"/>
    <w:rsid w:val="009C4D3D"/>
    <w:rsid w:val="009C54B2"/>
    <w:rsid w:val="009C55AC"/>
    <w:rsid w:val="009C5920"/>
    <w:rsid w:val="009C607B"/>
    <w:rsid w:val="009D0D02"/>
    <w:rsid w:val="009D21EA"/>
    <w:rsid w:val="009D30DF"/>
    <w:rsid w:val="009D375F"/>
    <w:rsid w:val="009D44E6"/>
    <w:rsid w:val="009D458F"/>
    <w:rsid w:val="009D5276"/>
    <w:rsid w:val="009D7344"/>
    <w:rsid w:val="009D7D85"/>
    <w:rsid w:val="009E043A"/>
    <w:rsid w:val="009E286B"/>
    <w:rsid w:val="009E40A9"/>
    <w:rsid w:val="009E4D64"/>
    <w:rsid w:val="009E5B2E"/>
    <w:rsid w:val="009E5B70"/>
    <w:rsid w:val="009E6C78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5B98"/>
    <w:rsid w:val="00A15EAA"/>
    <w:rsid w:val="00A16D9C"/>
    <w:rsid w:val="00A17330"/>
    <w:rsid w:val="00A1753F"/>
    <w:rsid w:val="00A2017C"/>
    <w:rsid w:val="00A237B1"/>
    <w:rsid w:val="00A23E9B"/>
    <w:rsid w:val="00A25684"/>
    <w:rsid w:val="00A25E82"/>
    <w:rsid w:val="00A27671"/>
    <w:rsid w:val="00A314AE"/>
    <w:rsid w:val="00A31624"/>
    <w:rsid w:val="00A3205B"/>
    <w:rsid w:val="00A3318F"/>
    <w:rsid w:val="00A3710F"/>
    <w:rsid w:val="00A37DAE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2E96"/>
    <w:rsid w:val="00A635CB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EF4"/>
    <w:rsid w:val="00A70FCB"/>
    <w:rsid w:val="00A729E0"/>
    <w:rsid w:val="00A72A1F"/>
    <w:rsid w:val="00A7308B"/>
    <w:rsid w:val="00A731D1"/>
    <w:rsid w:val="00A7352B"/>
    <w:rsid w:val="00A7364B"/>
    <w:rsid w:val="00A73AAE"/>
    <w:rsid w:val="00A7470A"/>
    <w:rsid w:val="00A74FC3"/>
    <w:rsid w:val="00A76152"/>
    <w:rsid w:val="00A808EE"/>
    <w:rsid w:val="00A80D60"/>
    <w:rsid w:val="00A82A61"/>
    <w:rsid w:val="00A8509B"/>
    <w:rsid w:val="00A856B2"/>
    <w:rsid w:val="00A85A56"/>
    <w:rsid w:val="00A85D9F"/>
    <w:rsid w:val="00A87562"/>
    <w:rsid w:val="00A91054"/>
    <w:rsid w:val="00A92184"/>
    <w:rsid w:val="00A93006"/>
    <w:rsid w:val="00A9329A"/>
    <w:rsid w:val="00A93D2C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49AD"/>
    <w:rsid w:val="00AC5056"/>
    <w:rsid w:val="00AC5936"/>
    <w:rsid w:val="00AC6A6E"/>
    <w:rsid w:val="00AD09D6"/>
    <w:rsid w:val="00AD0DDF"/>
    <w:rsid w:val="00AD2C18"/>
    <w:rsid w:val="00AD38E9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E0F6B"/>
    <w:rsid w:val="00AE2B04"/>
    <w:rsid w:val="00AE435B"/>
    <w:rsid w:val="00AE43D1"/>
    <w:rsid w:val="00AE45AA"/>
    <w:rsid w:val="00AE54A2"/>
    <w:rsid w:val="00AE62E7"/>
    <w:rsid w:val="00AE7FB3"/>
    <w:rsid w:val="00AF299C"/>
    <w:rsid w:val="00AF513E"/>
    <w:rsid w:val="00AF54CD"/>
    <w:rsid w:val="00AF5AF8"/>
    <w:rsid w:val="00AF70DE"/>
    <w:rsid w:val="00AF71C3"/>
    <w:rsid w:val="00B0081D"/>
    <w:rsid w:val="00B01C1E"/>
    <w:rsid w:val="00B031C5"/>
    <w:rsid w:val="00B0402D"/>
    <w:rsid w:val="00B04335"/>
    <w:rsid w:val="00B04E93"/>
    <w:rsid w:val="00B10F8E"/>
    <w:rsid w:val="00B1210A"/>
    <w:rsid w:val="00B12425"/>
    <w:rsid w:val="00B12BC7"/>
    <w:rsid w:val="00B12D7A"/>
    <w:rsid w:val="00B13073"/>
    <w:rsid w:val="00B15529"/>
    <w:rsid w:val="00B15A92"/>
    <w:rsid w:val="00B16F02"/>
    <w:rsid w:val="00B1703D"/>
    <w:rsid w:val="00B2140A"/>
    <w:rsid w:val="00B218FB"/>
    <w:rsid w:val="00B21E68"/>
    <w:rsid w:val="00B227AA"/>
    <w:rsid w:val="00B234B1"/>
    <w:rsid w:val="00B23FD7"/>
    <w:rsid w:val="00B263C3"/>
    <w:rsid w:val="00B300CD"/>
    <w:rsid w:val="00B32689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DA1"/>
    <w:rsid w:val="00B5118C"/>
    <w:rsid w:val="00B54EBC"/>
    <w:rsid w:val="00B55301"/>
    <w:rsid w:val="00B56304"/>
    <w:rsid w:val="00B56F45"/>
    <w:rsid w:val="00B576CD"/>
    <w:rsid w:val="00B6020C"/>
    <w:rsid w:val="00B61208"/>
    <w:rsid w:val="00B6160C"/>
    <w:rsid w:val="00B6290D"/>
    <w:rsid w:val="00B6354A"/>
    <w:rsid w:val="00B6383C"/>
    <w:rsid w:val="00B63844"/>
    <w:rsid w:val="00B63F9B"/>
    <w:rsid w:val="00B643AE"/>
    <w:rsid w:val="00B6461A"/>
    <w:rsid w:val="00B67396"/>
    <w:rsid w:val="00B674DE"/>
    <w:rsid w:val="00B677A7"/>
    <w:rsid w:val="00B70215"/>
    <w:rsid w:val="00B702A1"/>
    <w:rsid w:val="00B7214D"/>
    <w:rsid w:val="00B726F7"/>
    <w:rsid w:val="00B72B1C"/>
    <w:rsid w:val="00B73EDB"/>
    <w:rsid w:val="00B75986"/>
    <w:rsid w:val="00B76460"/>
    <w:rsid w:val="00B7672D"/>
    <w:rsid w:val="00B76B80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77D2"/>
    <w:rsid w:val="00B9157F"/>
    <w:rsid w:val="00B91B1C"/>
    <w:rsid w:val="00B929CE"/>
    <w:rsid w:val="00B93B1E"/>
    <w:rsid w:val="00BA2047"/>
    <w:rsid w:val="00BA2DB5"/>
    <w:rsid w:val="00BA3D01"/>
    <w:rsid w:val="00BA48BC"/>
    <w:rsid w:val="00BA4F52"/>
    <w:rsid w:val="00BA57A7"/>
    <w:rsid w:val="00BA695B"/>
    <w:rsid w:val="00BA6CBA"/>
    <w:rsid w:val="00BB119E"/>
    <w:rsid w:val="00BB1DC2"/>
    <w:rsid w:val="00BB3621"/>
    <w:rsid w:val="00BB6C98"/>
    <w:rsid w:val="00BB72AA"/>
    <w:rsid w:val="00BB740B"/>
    <w:rsid w:val="00BC1F50"/>
    <w:rsid w:val="00BC22F5"/>
    <w:rsid w:val="00BC5157"/>
    <w:rsid w:val="00BC5797"/>
    <w:rsid w:val="00BC6FB2"/>
    <w:rsid w:val="00BC71A1"/>
    <w:rsid w:val="00BC7F77"/>
    <w:rsid w:val="00BD0BB0"/>
    <w:rsid w:val="00BD1156"/>
    <w:rsid w:val="00BD19EB"/>
    <w:rsid w:val="00BD21C2"/>
    <w:rsid w:val="00BD29EE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0A7"/>
    <w:rsid w:val="00BE297E"/>
    <w:rsid w:val="00BE2CDD"/>
    <w:rsid w:val="00BE32D3"/>
    <w:rsid w:val="00BE3B71"/>
    <w:rsid w:val="00BE6A83"/>
    <w:rsid w:val="00BE7142"/>
    <w:rsid w:val="00BF0FCA"/>
    <w:rsid w:val="00BF10A2"/>
    <w:rsid w:val="00BF1A0B"/>
    <w:rsid w:val="00BF306A"/>
    <w:rsid w:val="00BF4871"/>
    <w:rsid w:val="00BF71A1"/>
    <w:rsid w:val="00C025C1"/>
    <w:rsid w:val="00C030BE"/>
    <w:rsid w:val="00C04374"/>
    <w:rsid w:val="00C050F5"/>
    <w:rsid w:val="00C05499"/>
    <w:rsid w:val="00C05B16"/>
    <w:rsid w:val="00C076D8"/>
    <w:rsid w:val="00C0789B"/>
    <w:rsid w:val="00C07DF2"/>
    <w:rsid w:val="00C13F4D"/>
    <w:rsid w:val="00C158D5"/>
    <w:rsid w:val="00C15A8E"/>
    <w:rsid w:val="00C16801"/>
    <w:rsid w:val="00C16E94"/>
    <w:rsid w:val="00C17BD6"/>
    <w:rsid w:val="00C203CF"/>
    <w:rsid w:val="00C23FCA"/>
    <w:rsid w:val="00C24A44"/>
    <w:rsid w:val="00C251E9"/>
    <w:rsid w:val="00C27C4B"/>
    <w:rsid w:val="00C27DF6"/>
    <w:rsid w:val="00C30797"/>
    <w:rsid w:val="00C30DE7"/>
    <w:rsid w:val="00C315D7"/>
    <w:rsid w:val="00C31EF8"/>
    <w:rsid w:val="00C32364"/>
    <w:rsid w:val="00C34953"/>
    <w:rsid w:val="00C35B02"/>
    <w:rsid w:val="00C37854"/>
    <w:rsid w:val="00C37BFC"/>
    <w:rsid w:val="00C4176B"/>
    <w:rsid w:val="00C42116"/>
    <w:rsid w:val="00C42498"/>
    <w:rsid w:val="00C4289E"/>
    <w:rsid w:val="00C4406B"/>
    <w:rsid w:val="00C46997"/>
    <w:rsid w:val="00C46BE6"/>
    <w:rsid w:val="00C47C4F"/>
    <w:rsid w:val="00C50216"/>
    <w:rsid w:val="00C50E87"/>
    <w:rsid w:val="00C52106"/>
    <w:rsid w:val="00C535F2"/>
    <w:rsid w:val="00C5372A"/>
    <w:rsid w:val="00C573D5"/>
    <w:rsid w:val="00C57B20"/>
    <w:rsid w:val="00C607B6"/>
    <w:rsid w:val="00C61909"/>
    <w:rsid w:val="00C632D3"/>
    <w:rsid w:val="00C65471"/>
    <w:rsid w:val="00C6585D"/>
    <w:rsid w:val="00C6682D"/>
    <w:rsid w:val="00C756E2"/>
    <w:rsid w:val="00C75E69"/>
    <w:rsid w:val="00C763A0"/>
    <w:rsid w:val="00C77756"/>
    <w:rsid w:val="00C77A05"/>
    <w:rsid w:val="00C82E98"/>
    <w:rsid w:val="00C84247"/>
    <w:rsid w:val="00C843FD"/>
    <w:rsid w:val="00C85720"/>
    <w:rsid w:val="00C86871"/>
    <w:rsid w:val="00C87223"/>
    <w:rsid w:val="00C91842"/>
    <w:rsid w:val="00C97CDB"/>
    <w:rsid w:val="00CA45C9"/>
    <w:rsid w:val="00CA5363"/>
    <w:rsid w:val="00CA5C50"/>
    <w:rsid w:val="00CA66F3"/>
    <w:rsid w:val="00CA6C4E"/>
    <w:rsid w:val="00CA741B"/>
    <w:rsid w:val="00CB0FA3"/>
    <w:rsid w:val="00CC09E0"/>
    <w:rsid w:val="00CC2A82"/>
    <w:rsid w:val="00CC2B35"/>
    <w:rsid w:val="00CC2E14"/>
    <w:rsid w:val="00CC5327"/>
    <w:rsid w:val="00CC7086"/>
    <w:rsid w:val="00CC732A"/>
    <w:rsid w:val="00CC751D"/>
    <w:rsid w:val="00CC78DE"/>
    <w:rsid w:val="00CD0528"/>
    <w:rsid w:val="00CD0915"/>
    <w:rsid w:val="00CD0C50"/>
    <w:rsid w:val="00CD13D0"/>
    <w:rsid w:val="00CD1A79"/>
    <w:rsid w:val="00CD36D1"/>
    <w:rsid w:val="00CD6D0F"/>
    <w:rsid w:val="00CD7AFA"/>
    <w:rsid w:val="00CE0FCD"/>
    <w:rsid w:val="00CE2B7E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CF6784"/>
    <w:rsid w:val="00D0028E"/>
    <w:rsid w:val="00D0226C"/>
    <w:rsid w:val="00D02970"/>
    <w:rsid w:val="00D057D8"/>
    <w:rsid w:val="00D06708"/>
    <w:rsid w:val="00D067AC"/>
    <w:rsid w:val="00D07A29"/>
    <w:rsid w:val="00D10C5B"/>
    <w:rsid w:val="00D114C0"/>
    <w:rsid w:val="00D11E93"/>
    <w:rsid w:val="00D13B28"/>
    <w:rsid w:val="00D14671"/>
    <w:rsid w:val="00D14BFC"/>
    <w:rsid w:val="00D170B1"/>
    <w:rsid w:val="00D17B54"/>
    <w:rsid w:val="00D20BBD"/>
    <w:rsid w:val="00D20FE9"/>
    <w:rsid w:val="00D22190"/>
    <w:rsid w:val="00D24FA5"/>
    <w:rsid w:val="00D26812"/>
    <w:rsid w:val="00D270E8"/>
    <w:rsid w:val="00D3155F"/>
    <w:rsid w:val="00D3262F"/>
    <w:rsid w:val="00D33748"/>
    <w:rsid w:val="00D33933"/>
    <w:rsid w:val="00D37F13"/>
    <w:rsid w:val="00D415A2"/>
    <w:rsid w:val="00D4196E"/>
    <w:rsid w:val="00D432B5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7CB"/>
    <w:rsid w:val="00D71AE6"/>
    <w:rsid w:val="00D728B3"/>
    <w:rsid w:val="00D739B7"/>
    <w:rsid w:val="00D75FB8"/>
    <w:rsid w:val="00D84CAE"/>
    <w:rsid w:val="00D84F7F"/>
    <w:rsid w:val="00D85069"/>
    <w:rsid w:val="00D858DF"/>
    <w:rsid w:val="00D86271"/>
    <w:rsid w:val="00D86B76"/>
    <w:rsid w:val="00D912E1"/>
    <w:rsid w:val="00D955A8"/>
    <w:rsid w:val="00D961AD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904"/>
    <w:rsid w:val="00DB2CE6"/>
    <w:rsid w:val="00DB3348"/>
    <w:rsid w:val="00DB3609"/>
    <w:rsid w:val="00DB390C"/>
    <w:rsid w:val="00DB607E"/>
    <w:rsid w:val="00DB67B6"/>
    <w:rsid w:val="00DB6C9C"/>
    <w:rsid w:val="00DC1FBA"/>
    <w:rsid w:val="00DC28A2"/>
    <w:rsid w:val="00DC29E7"/>
    <w:rsid w:val="00DC313C"/>
    <w:rsid w:val="00DC5B1C"/>
    <w:rsid w:val="00DC5DFE"/>
    <w:rsid w:val="00DC65A9"/>
    <w:rsid w:val="00DC65F7"/>
    <w:rsid w:val="00DC7B9A"/>
    <w:rsid w:val="00DD0589"/>
    <w:rsid w:val="00DD4099"/>
    <w:rsid w:val="00DD5B83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A21"/>
    <w:rsid w:val="00DF2CD8"/>
    <w:rsid w:val="00DF2D90"/>
    <w:rsid w:val="00DF3B73"/>
    <w:rsid w:val="00DF4AB6"/>
    <w:rsid w:val="00DF4BA2"/>
    <w:rsid w:val="00DF5291"/>
    <w:rsid w:val="00E04906"/>
    <w:rsid w:val="00E05C48"/>
    <w:rsid w:val="00E079BC"/>
    <w:rsid w:val="00E10D74"/>
    <w:rsid w:val="00E10FF3"/>
    <w:rsid w:val="00E119B6"/>
    <w:rsid w:val="00E12D10"/>
    <w:rsid w:val="00E15C7F"/>
    <w:rsid w:val="00E17EC0"/>
    <w:rsid w:val="00E211A1"/>
    <w:rsid w:val="00E22782"/>
    <w:rsid w:val="00E23ACF"/>
    <w:rsid w:val="00E24554"/>
    <w:rsid w:val="00E25C2C"/>
    <w:rsid w:val="00E3508B"/>
    <w:rsid w:val="00E36011"/>
    <w:rsid w:val="00E36BED"/>
    <w:rsid w:val="00E37144"/>
    <w:rsid w:val="00E4089B"/>
    <w:rsid w:val="00E4185D"/>
    <w:rsid w:val="00E43033"/>
    <w:rsid w:val="00E47D35"/>
    <w:rsid w:val="00E5030D"/>
    <w:rsid w:val="00E50FC6"/>
    <w:rsid w:val="00E52136"/>
    <w:rsid w:val="00E53692"/>
    <w:rsid w:val="00E53987"/>
    <w:rsid w:val="00E553E6"/>
    <w:rsid w:val="00E55E81"/>
    <w:rsid w:val="00E6498F"/>
    <w:rsid w:val="00E6579B"/>
    <w:rsid w:val="00E66F90"/>
    <w:rsid w:val="00E72C72"/>
    <w:rsid w:val="00E7460B"/>
    <w:rsid w:val="00E7689A"/>
    <w:rsid w:val="00E76E6B"/>
    <w:rsid w:val="00E77518"/>
    <w:rsid w:val="00E7783F"/>
    <w:rsid w:val="00E77AE4"/>
    <w:rsid w:val="00E80398"/>
    <w:rsid w:val="00E83AA1"/>
    <w:rsid w:val="00E83E52"/>
    <w:rsid w:val="00E852F0"/>
    <w:rsid w:val="00E8761B"/>
    <w:rsid w:val="00E8776F"/>
    <w:rsid w:val="00E91D22"/>
    <w:rsid w:val="00E933F7"/>
    <w:rsid w:val="00E94B04"/>
    <w:rsid w:val="00E95029"/>
    <w:rsid w:val="00E9686E"/>
    <w:rsid w:val="00E970A6"/>
    <w:rsid w:val="00E97556"/>
    <w:rsid w:val="00EA0376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EE6"/>
    <w:rsid w:val="00EC1B5B"/>
    <w:rsid w:val="00EC1B9E"/>
    <w:rsid w:val="00EC2A29"/>
    <w:rsid w:val="00EC37C2"/>
    <w:rsid w:val="00EC3801"/>
    <w:rsid w:val="00EC45FD"/>
    <w:rsid w:val="00EC46D1"/>
    <w:rsid w:val="00EC5543"/>
    <w:rsid w:val="00ED0E4F"/>
    <w:rsid w:val="00ED18EA"/>
    <w:rsid w:val="00ED23E8"/>
    <w:rsid w:val="00ED293F"/>
    <w:rsid w:val="00ED3408"/>
    <w:rsid w:val="00ED3AF6"/>
    <w:rsid w:val="00ED3B35"/>
    <w:rsid w:val="00ED3EAC"/>
    <w:rsid w:val="00ED4251"/>
    <w:rsid w:val="00ED761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5B3E"/>
    <w:rsid w:val="00F05C6C"/>
    <w:rsid w:val="00F05D66"/>
    <w:rsid w:val="00F073D8"/>
    <w:rsid w:val="00F12FD0"/>
    <w:rsid w:val="00F14505"/>
    <w:rsid w:val="00F1554A"/>
    <w:rsid w:val="00F16F21"/>
    <w:rsid w:val="00F17700"/>
    <w:rsid w:val="00F179B7"/>
    <w:rsid w:val="00F21AD0"/>
    <w:rsid w:val="00F22D2F"/>
    <w:rsid w:val="00F23C07"/>
    <w:rsid w:val="00F251B3"/>
    <w:rsid w:val="00F25803"/>
    <w:rsid w:val="00F25A02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7BC1"/>
    <w:rsid w:val="00F50055"/>
    <w:rsid w:val="00F5175D"/>
    <w:rsid w:val="00F5280A"/>
    <w:rsid w:val="00F536F2"/>
    <w:rsid w:val="00F54F1B"/>
    <w:rsid w:val="00F55042"/>
    <w:rsid w:val="00F57E55"/>
    <w:rsid w:val="00F623D5"/>
    <w:rsid w:val="00F62BF9"/>
    <w:rsid w:val="00F637F2"/>
    <w:rsid w:val="00F64335"/>
    <w:rsid w:val="00F6498B"/>
    <w:rsid w:val="00F64CD8"/>
    <w:rsid w:val="00F657A9"/>
    <w:rsid w:val="00F65E05"/>
    <w:rsid w:val="00F67A2F"/>
    <w:rsid w:val="00F67DDE"/>
    <w:rsid w:val="00F77A40"/>
    <w:rsid w:val="00F8047D"/>
    <w:rsid w:val="00F817AD"/>
    <w:rsid w:val="00F81855"/>
    <w:rsid w:val="00F82066"/>
    <w:rsid w:val="00F829E9"/>
    <w:rsid w:val="00F82EB4"/>
    <w:rsid w:val="00F836DB"/>
    <w:rsid w:val="00F86658"/>
    <w:rsid w:val="00F86BA9"/>
    <w:rsid w:val="00F8777E"/>
    <w:rsid w:val="00F901F3"/>
    <w:rsid w:val="00F9091C"/>
    <w:rsid w:val="00F9140A"/>
    <w:rsid w:val="00F930FA"/>
    <w:rsid w:val="00F9367C"/>
    <w:rsid w:val="00F93FEF"/>
    <w:rsid w:val="00F94673"/>
    <w:rsid w:val="00F94B7C"/>
    <w:rsid w:val="00F94FAE"/>
    <w:rsid w:val="00F951EE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7B01"/>
    <w:rsid w:val="00FB212E"/>
    <w:rsid w:val="00FB27E1"/>
    <w:rsid w:val="00FB29EE"/>
    <w:rsid w:val="00FB2F13"/>
    <w:rsid w:val="00FB37A4"/>
    <w:rsid w:val="00FB5105"/>
    <w:rsid w:val="00FB6E26"/>
    <w:rsid w:val="00FB7AAD"/>
    <w:rsid w:val="00FC22BF"/>
    <w:rsid w:val="00FC5FB0"/>
    <w:rsid w:val="00FC7BA3"/>
    <w:rsid w:val="00FD0047"/>
    <w:rsid w:val="00FD30EF"/>
    <w:rsid w:val="00FD4B92"/>
    <w:rsid w:val="00FD4D7F"/>
    <w:rsid w:val="00FD613B"/>
    <w:rsid w:val="00FD6874"/>
    <w:rsid w:val="00FD792D"/>
    <w:rsid w:val="00FE02CA"/>
    <w:rsid w:val="00FE02E0"/>
    <w:rsid w:val="00FE1CA5"/>
    <w:rsid w:val="00FE4BE7"/>
    <w:rsid w:val="00FE70BB"/>
    <w:rsid w:val="00FF057E"/>
    <w:rsid w:val="00FF0FA4"/>
    <w:rsid w:val="00FF1D19"/>
    <w:rsid w:val="00FF23FE"/>
    <w:rsid w:val="00FF29CB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17</cp:revision>
  <cp:lastPrinted>2014-11-19T10:00:00Z</cp:lastPrinted>
  <dcterms:created xsi:type="dcterms:W3CDTF">2021-05-24T10:45:00Z</dcterms:created>
  <dcterms:modified xsi:type="dcterms:W3CDTF">2021-05-24T14:09:00Z</dcterms:modified>
</cp:coreProperties>
</file>