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F5421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613A5A67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E70BB">
        <w:rPr>
          <w:rFonts w:ascii="Arial" w:hAnsi="Arial" w:cs="Arial"/>
          <w:b/>
          <w:sz w:val="28"/>
          <w:szCs w:val="28"/>
        </w:rPr>
        <w:t> </w:t>
      </w:r>
      <w:r w:rsidR="00DD07C9">
        <w:rPr>
          <w:rFonts w:ascii="Arial" w:hAnsi="Arial" w:cs="Arial"/>
          <w:b/>
          <w:sz w:val="28"/>
          <w:szCs w:val="28"/>
        </w:rPr>
        <w:t>21</w:t>
      </w:r>
      <w:r w:rsidR="00FE70BB">
        <w:rPr>
          <w:rFonts w:ascii="Arial" w:hAnsi="Arial" w:cs="Arial"/>
          <w:b/>
          <w:sz w:val="28"/>
          <w:szCs w:val="28"/>
        </w:rPr>
        <w:t>.</w:t>
      </w:r>
      <w:r w:rsidR="001B78D7">
        <w:rPr>
          <w:rFonts w:ascii="Arial" w:hAnsi="Arial" w:cs="Arial"/>
          <w:b/>
          <w:sz w:val="28"/>
          <w:szCs w:val="28"/>
        </w:rPr>
        <w:t>6</w:t>
      </w:r>
      <w:r w:rsidR="00FE70BB">
        <w:rPr>
          <w:rFonts w:ascii="Arial" w:hAnsi="Arial" w:cs="Arial"/>
          <w:b/>
          <w:sz w:val="28"/>
          <w:szCs w:val="28"/>
        </w:rPr>
        <w:t>. 2021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218038B8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56F45">
        <w:rPr>
          <w:rFonts w:ascii="Arial" w:hAnsi="Arial" w:cs="Arial"/>
          <w:b/>
          <w:smallCaps/>
        </w:rPr>
        <w:t> </w:t>
      </w:r>
      <w:r w:rsidR="00DD07C9">
        <w:rPr>
          <w:rFonts w:ascii="Arial" w:hAnsi="Arial" w:cs="Arial"/>
          <w:b/>
          <w:smallCaps/>
        </w:rPr>
        <w:t>21</w:t>
      </w:r>
      <w:r w:rsidR="00F8777E">
        <w:rPr>
          <w:rFonts w:ascii="Arial" w:hAnsi="Arial" w:cs="Arial"/>
          <w:b/>
          <w:smallCaps/>
        </w:rPr>
        <w:t>.</w:t>
      </w:r>
      <w:r w:rsidR="001B78D7">
        <w:rPr>
          <w:rFonts w:ascii="Arial" w:hAnsi="Arial" w:cs="Arial"/>
          <w:b/>
          <w:smallCaps/>
        </w:rPr>
        <w:t>6</w:t>
      </w:r>
      <w:r w:rsidR="00B56F45">
        <w:rPr>
          <w:rFonts w:ascii="Arial" w:hAnsi="Arial" w:cs="Arial"/>
          <w:b/>
          <w:smallCaps/>
        </w:rPr>
        <w:t>.2021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33D24695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6404F">
              <w:rPr>
                <w:rFonts w:ascii="Arial" w:hAnsi="Arial" w:cs="Arial"/>
              </w:rPr>
              <w:t>08,00</w:t>
            </w:r>
          </w:p>
        </w:tc>
        <w:tc>
          <w:tcPr>
            <w:tcW w:w="1134" w:type="dxa"/>
          </w:tcPr>
          <w:p w14:paraId="4120DBF8" w14:textId="236540BC" w:rsidR="00DF2CD8" w:rsidRDefault="008F2A7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9D30DF">
              <w:rPr>
                <w:rFonts w:ascii="Arial" w:hAnsi="Arial" w:cs="Arial"/>
              </w:rPr>
              <w:t>.´2</w:t>
            </w:r>
            <w:r w:rsidR="00B56F45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25C2E0EA" w:rsidR="00DF2CD8" w:rsidRPr="00C4289E" w:rsidRDefault="0026404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6D175032" w:rsidR="00DF2CD8" w:rsidRDefault="00911FE3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6404F">
              <w:rPr>
                <w:rFonts w:ascii="Arial" w:hAnsi="Arial" w:cs="Arial"/>
              </w:rPr>
              <w:t>1,78</w:t>
            </w:r>
          </w:p>
        </w:tc>
        <w:tc>
          <w:tcPr>
            <w:tcW w:w="1134" w:type="dxa"/>
          </w:tcPr>
          <w:p w14:paraId="3BE407DC" w14:textId="74406C4B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F2A70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08DDE67D" w:rsidR="00DF2CD8" w:rsidRPr="00C4289E" w:rsidRDefault="0026404F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0E3AD861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1FE3">
              <w:rPr>
                <w:rFonts w:ascii="Arial" w:hAnsi="Arial" w:cs="Arial"/>
              </w:rPr>
              <w:t>9</w:t>
            </w:r>
            <w:r w:rsidR="0026404F">
              <w:rPr>
                <w:rFonts w:ascii="Arial" w:hAnsi="Arial" w:cs="Arial"/>
              </w:rPr>
              <w:t>0,45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028BA848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11FE3">
              <w:rPr>
                <w:rFonts w:ascii="Arial" w:hAnsi="Arial" w:cs="Arial"/>
              </w:rPr>
              <w:t>I</w:t>
            </w:r>
            <w:r w:rsidR="0026404F">
              <w:rPr>
                <w:rFonts w:ascii="Arial" w:hAnsi="Arial" w:cs="Arial"/>
              </w:rPr>
              <w:t>I</w:t>
            </w:r>
            <w:r w:rsidR="00911FE3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5FD0E1B5" w:rsidR="00DF2CD8" w:rsidRDefault="0026404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3AA2C758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A6963">
              <w:rPr>
                <w:rFonts w:ascii="Arial" w:hAnsi="Arial" w:cs="Arial"/>
              </w:rPr>
              <w:t>5</w:t>
            </w:r>
            <w:r w:rsidR="0026404F">
              <w:rPr>
                <w:rFonts w:ascii="Arial" w:hAnsi="Arial" w:cs="Arial"/>
              </w:rPr>
              <w:t>0,25</w:t>
            </w:r>
          </w:p>
        </w:tc>
        <w:tc>
          <w:tcPr>
            <w:tcW w:w="1134" w:type="dxa"/>
          </w:tcPr>
          <w:p w14:paraId="6524C1F4" w14:textId="50224B99" w:rsidR="00DF2CD8" w:rsidRDefault="000D750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11FE3"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3704E4BE" w:rsidR="00DF2CD8" w:rsidRDefault="008F2A7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454214F1" w:rsidR="00DF2CD8" w:rsidRDefault="0026404F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198,40</w:t>
            </w:r>
          </w:p>
        </w:tc>
        <w:tc>
          <w:tcPr>
            <w:tcW w:w="1134" w:type="dxa"/>
          </w:tcPr>
          <w:p w14:paraId="4A310F1C" w14:textId="7CD5EC61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F2A70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58CA5F41" w:rsidR="00DF2CD8" w:rsidRDefault="0026404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5FCD4B58" w:rsidR="00DF2CD8" w:rsidRDefault="00161FA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6404F">
              <w:rPr>
                <w:rFonts w:ascii="Arial" w:hAnsi="Arial" w:cs="Arial"/>
              </w:rPr>
              <w:t>39,14</w:t>
            </w:r>
          </w:p>
        </w:tc>
        <w:tc>
          <w:tcPr>
            <w:tcW w:w="1134" w:type="dxa"/>
          </w:tcPr>
          <w:p w14:paraId="50141081" w14:textId="604BF417" w:rsidR="00DF2CD8" w:rsidRDefault="00161FA2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A6963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.´21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13BBC2DE" w:rsidR="00DF2CD8" w:rsidRDefault="0026404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1327202D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1FE3">
              <w:rPr>
                <w:rFonts w:ascii="Arial" w:hAnsi="Arial" w:cs="Arial"/>
              </w:rPr>
              <w:t>90,67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252F77AC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11FE3">
              <w:rPr>
                <w:rFonts w:ascii="Arial" w:hAnsi="Arial" w:cs="Arial"/>
              </w:rPr>
              <w:t>I</w:t>
            </w:r>
            <w:r w:rsidR="0026404F">
              <w:rPr>
                <w:rFonts w:ascii="Arial" w:hAnsi="Arial" w:cs="Arial"/>
              </w:rPr>
              <w:t>I</w:t>
            </w:r>
            <w:r w:rsidR="00911FE3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359163E9" w:rsidR="00DF2CD8" w:rsidRDefault="0026404F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549EE0FD" w:rsidR="00DF2CD8" w:rsidRDefault="0026404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485,</w:t>
            </w:r>
            <w:r w:rsidR="00911FE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1BB2DE2E" w14:textId="1864F8FE" w:rsidR="00DF2CD8" w:rsidRDefault="001A696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64003385" w:rsidR="00DF2CD8" w:rsidRDefault="0026404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74FA436D" w:rsidR="00DF2CD8" w:rsidRDefault="00911FE3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</w:t>
            </w:r>
            <w:r w:rsidR="00127F1C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76C56807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6404F">
              <w:rPr>
                <w:rFonts w:ascii="Arial" w:hAnsi="Arial" w:cs="Arial"/>
              </w:rPr>
              <w:t>I</w:t>
            </w:r>
            <w:r w:rsidR="00911FE3">
              <w:rPr>
                <w:rFonts w:ascii="Arial" w:hAnsi="Arial" w:cs="Arial"/>
              </w:rPr>
              <w:t>II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1C598F22" w:rsidR="00DF2CD8" w:rsidRDefault="0026404F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2A45FDE3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26404F">
        <w:rPr>
          <w:rFonts w:ascii="Arial" w:hAnsi="Arial" w:cs="Arial"/>
          <w:i/>
          <w:sz w:val="20"/>
          <w:szCs w:val="20"/>
        </w:rPr>
        <w:t xml:space="preserve">1898 </w:t>
      </w:r>
      <w:r w:rsidR="0026404F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B56F45">
        <w:rPr>
          <w:rFonts w:ascii="Arial" w:hAnsi="Arial" w:cs="Arial"/>
          <w:i/>
          <w:sz w:val="20"/>
          <w:szCs w:val="20"/>
        </w:rPr>
        <w:t>; EURO/HUF: 3</w:t>
      </w:r>
      <w:r w:rsidR="0026404F">
        <w:rPr>
          <w:rFonts w:ascii="Arial" w:hAnsi="Arial" w:cs="Arial"/>
          <w:i/>
          <w:sz w:val="20"/>
          <w:szCs w:val="20"/>
        </w:rPr>
        <w:t>55,41</w:t>
      </w:r>
      <w:r w:rsidR="008F2A70">
        <w:rPr>
          <w:rFonts w:ascii="Arial" w:hAnsi="Arial" w:cs="Arial"/>
          <w:i/>
          <w:sz w:val="20"/>
          <w:szCs w:val="20"/>
        </w:rPr>
        <w:t xml:space="preserve"> </w:t>
      </w:r>
      <w:r w:rsidR="0026404F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0D7508">
        <w:rPr>
          <w:rFonts w:ascii="Arial" w:hAnsi="Arial" w:cs="Arial"/>
          <w:i/>
          <w:sz w:val="20"/>
          <w:szCs w:val="20"/>
        </w:rPr>
        <w:t xml:space="preserve"> </w:t>
      </w:r>
    </w:p>
    <w:p w14:paraId="215B2ABE" w14:textId="6906E1C8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52828695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0B01F2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C23090">
              <w:rPr>
                <w:rFonts w:ascii="Arial" w:hAnsi="Arial" w:cs="Arial"/>
                <w:b/>
                <w:smallCaps/>
                <w:lang w:eastAsia="en-US"/>
              </w:rPr>
              <w:t>21</w:t>
            </w:r>
            <w:r w:rsidR="000B01F2">
              <w:rPr>
                <w:rFonts w:ascii="Arial" w:hAnsi="Arial" w:cs="Arial"/>
                <w:b/>
                <w:smallCaps/>
                <w:lang w:eastAsia="en-US"/>
              </w:rPr>
              <w:t>.</w:t>
            </w:r>
            <w:r w:rsidR="00491B08">
              <w:rPr>
                <w:rFonts w:ascii="Arial" w:hAnsi="Arial" w:cs="Arial"/>
                <w:b/>
                <w:smallCaps/>
                <w:lang w:eastAsia="en-US"/>
              </w:rPr>
              <w:t>jún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2926981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</w:t>
            </w:r>
            <w:r w:rsidR="00DD5E3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2E68E00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34EF8EAB" w:rsidR="00246ABD" w:rsidRDefault="00DD5E3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245</w:t>
            </w:r>
            <w:r w:rsidR="00246A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0A6A74ED" w:rsidR="00246ABD" w:rsidRDefault="00DD5E3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33309C79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7625A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76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348974FB" w:rsidR="00246ABD" w:rsidRDefault="007625A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6EEE8E6C" w:rsidR="00246ABD" w:rsidRDefault="00491B0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D5E3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18,33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7498A2A3" w:rsidR="00246ABD" w:rsidRDefault="00DD5E34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67323B7B" w:rsidR="00246ABD" w:rsidRDefault="00B2692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D5E3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36140814" w:rsidR="00246ABD" w:rsidRDefault="00B2692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1DCEFB3E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35AF1B36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6C6B9F9C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D5E3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72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286EA6F7" w:rsidR="00246ABD" w:rsidRDefault="00DD5E3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316F35A0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</w:t>
            </w:r>
            <w:r w:rsidR="00DD5E3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640B5CC3" w:rsidR="00246ABD" w:rsidRDefault="00DD5E3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13AD27B2" w:rsidR="00246ABD" w:rsidRDefault="00884BB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7625A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37,25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687603B6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66B0ACD9" w:rsidR="00246ABD" w:rsidRDefault="00DD5E3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200,27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1DE66084" w:rsidR="00246ABD" w:rsidRDefault="00DD5E3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44D510E9" w:rsidR="00246ABD" w:rsidRDefault="00DD5E3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176,23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09AF8F77" w:rsidR="00246ABD" w:rsidRDefault="00B2692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4E525846" w:rsidR="00246ABD" w:rsidRDefault="007625A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5BE6F28E" w:rsidR="00246ABD" w:rsidRDefault="007625A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10102F98" w:rsidR="00246ABD" w:rsidRDefault="00DD5E3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232,00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5C664DA3" w:rsidR="00246ABD" w:rsidRDefault="00DD5E3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031EB7BD" w:rsidR="00246ABD" w:rsidRDefault="00B2692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3CD3981B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07909278" w:rsidR="00246ABD" w:rsidRDefault="007625A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233,63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1D30FC93" w:rsidR="00246ABD" w:rsidRDefault="007625A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00C96436" w:rsidR="00246ABD" w:rsidRDefault="00DD5E3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222,72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704C320B" w:rsidR="00246ABD" w:rsidRDefault="00DD5E3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23D4A2D8" w:rsidR="00246ABD" w:rsidRDefault="00DD5E3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200,08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29D6AFBB" w:rsidR="00246ABD" w:rsidRDefault="00DD5E3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5C9DBA0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7625A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BE56E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</w:t>
            </w:r>
            <w:r w:rsidR="007625A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1D1AE671" w:rsidR="00246ABD" w:rsidRDefault="007625A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42A5B084" w:rsidR="00246ABD" w:rsidRDefault="00DD5E3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451848BD" w:rsidR="00246ABD" w:rsidRDefault="00DD5E3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71249044" w:rsidR="00246ABD" w:rsidRDefault="00BE56E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28493F8D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79AB9F3D" w:rsidR="00246ABD" w:rsidRDefault="00DD5E3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197,61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331F9315" w:rsidR="00246ABD" w:rsidRDefault="00DD5E34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7FD57F71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317AD2E1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246ABD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6937950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491B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79,</w:t>
            </w:r>
            <w:r w:rsidR="00DD5E3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1EC3CD21" w:rsidR="00246ABD" w:rsidRDefault="00491B08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6524C764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E56E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7625A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4,0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6AB02AC8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5F12BAE7" w:rsidR="00246ABD" w:rsidRDefault="00BE56E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787CBF33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</w:t>
            </w:r>
            <w:r w:rsidR="00DD5E3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 w:rsidR="00B2692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52AC262F" w:rsidR="00246ABD" w:rsidRDefault="00B2692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583E2794" w:rsidR="00246ABD" w:rsidRDefault="007625A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235,50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1E2F6279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77C57983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7625A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86</w:t>
            </w:r>
            <w:r w:rsidR="00BE56E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6724D452" w:rsidR="00246ABD" w:rsidRDefault="007625A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BE56E4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3C56EEFA" w:rsidR="00246ABD" w:rsidRDefault="00B2692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13D9B7DB" w:rsidR="00246ABD" w:rsidRDefault="00B2692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246ABD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16771965" w:rsidR="00246ABD" w:rsidRDefault="00DD5E3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225,47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0D550B55" w:rsidR="00246ABD" w:rsidRDefault="00DD5E3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3AF1C1C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702E6294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2692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7625A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1FB44F1F" w:rsidR="00246ABD" w:rsidRDefault="007625A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4C897CD6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5C3B0CAB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656E58DD" w:rsidR="00246ABD" w:rsidRDefault="007625A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304,00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3FBFBF4E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77AD405B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</w:t>
            </w:r>
            <w:r w:rsidR="007625A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047752F6" w:rsidR="00246ABD" w:rsidRDefault="007625A5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6A09AF36" w14:textId="056C8192"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8F1F83">
        <w:rPr>
          <w:rFonts w:ascii="Arial" w:hAnsi="Arial" w:cs="Arial"/>
          <w:b/>
          <w:smallCaps/>
        </w:rPr>
        <w:t>2</w:t>
      </w:r>
      <w:r w:rsidR="00914F34">
        <w:rPr>
          <w:rFonts w:ascii="Arial" w:hAnsi="Arial" w:cs="Arial"/>
          <w:b/>
          <w:smallCaps/>
        </w:rPr>
        <w:t>5</w:t>
      </w:r>
      <w:r w:rsidR="00BA3D01">
        <w:rPr>
          <w:rFonts w:ascii="Arial" w:hAnsi="Arial" w:cs="Arial"/>
          <w:b/>
          <w:smallCaps/>
        </w:rPr>
        <w:t>.týždňu 2021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14:paraId="0A4A2095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93952B" w14:textId="77777777"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8CE5157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6E132B5A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31719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14:paraId="57FFB3E0" w14:textId="77777777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D0A967" w14:textId="77777777"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14:paraId="01DA5A3E" w14:textId="77777777" w:rsidTr="00D96C8D">
        <w:tc>
          <w:tcPr>
            <w:tcW w:w="2802" w:type="dxa"/>
            <w:tcBorders>
              <w:left w:val="single" w:sz="12" w:space="0" w:color="auto"/>
            </w:tcBorders>
          </w:tcPr>
          <w:p w14:paraId="07A481F4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14:paraId="4D1A1E7E" w14:textId="70450695"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85</w:t>
            </w:r>
            <w:r w:rsidR="00C24A44">
              <w:rPr>
                <w:rFonts w:ascii="Arial" w:hAnsi="Arial" w:cs="Arial"/>
              </w:rPr>
              <w:t xml:space="preserve"> </w:t>
            </w:r>
            <w:r w:rsidR="00A45A5B">
              <w:rPr>
                <w:rFonts w:ascii="Arial" w:hAnsi="Arial" w:cs="Arial"/>
              </w:rPr>
              <w:t>-</w:t>
            </w:r>
            <w:r w:rsidR="00C24A44">
              <w:rPr>
                <w:rFonts w:ascii="Arial" w:hAnsi="Arial" w:cs="Arial"/>
              </w:rPr>
              <w:t xml:space="preserve"> </w:t>
            </w:r>
            <w:r w:rsidR="00996C25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</w:tcPr>
          <w:p w14:paraId="7E10B218" w14:textId="7BD07C53"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8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="006B61E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18D3941" w14:textId="7E9857DE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0D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- 1</w:t>
            </w:r>
            <w:r w:rsidR="006B61EC">
              <w:rPr>
                <w:rFonts w:ascii="Arial" w:hAnsi="Arial" w:cs="Arial"/>
              </w:rPr>
              <w:t>90</w:t>
            </w:r>
          </w:p>
        </w:tc>
      </w:tr>
      <w:tr w:rsidR="008B787D" w14:paraId="1762FF9E" w14:textId="77777777" w:rsidTr="00D96C8D">
        <w:tc>
          <w:tcPr>
            <w:tcW w:w="2802" w:type="dxa"/>
            <w:tcBorders>
              <w:left w:val="single" w:sz="12" w:space="0" w:color="auto"/>
            </w:tcBorders>
          </w:tcPr>
          <w:p w14:paraId="30C4B805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14:paraId="05D453D7" w14:textId="2FA219F0" w:rsidR="008B787D" w:rsidRDefault="006B61E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75</w:t>
            </w:r>
            <w:r w:rsidR="001F5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03262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="00A45A5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3DA1162E" w14:textId="09B6E54A"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5 - 1</w:t>
            </w:r>
            <w:r w:rsidR="003F0B82">
              <w:rPr>
                <w:rFonts w:ascii="Arial" w:hAnsi="Arial" w:cs="Arial"/>
              </w:rPr>
              <w:t>8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7DCA997" w14:textId="77777777"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</w:tr>
      <w:tr w:rsidR="008B787D" w14:paraId="57531AF0" w14:textId="77777777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BF50A3E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296CF0F" w14:textId="73FAB2AE"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65</w:t>
            </w:r>
            <w:r w:rsidR="008B787D"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-</w:t>
            </w:r>
            <w:r w:rsidR="00972CDE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</w:t>
            </w:r>
            <w:r w:rsidR="00A45A5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E922075" w14:textId="2CF60865"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65</w:t>
            </w:r>
            <w:r w:rsidR="0068518C"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06F3F037" w14:textId="77777777" w:rsidR="008B787D" w:rsidRPr="00046341" w:rsidRDefault="008B787D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8B787D" w14:paraId="19A91D77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2A3D426E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0B2A3641" w14:textId="6B516B79" w:rsidR="008B787D" w:rsidRDefault="00BA3D01" w:rsidP="008D7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655B">
              <w:rPr>
                <w:rFonts w:ascii="Arial" w:hAnsi="Arial" w:cs="Arial"/>
              </w:rPr>
              <w:t>60</w:t>
            </w:r>
            <w:r w:rsidR="009B3115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 xml:space="preserve"> -1</w:t>
            </w:r>
            <w:r w:rsidR="002D655B">
              <w:rPr>
                <w:rFonts w:ascii="Arial" w:hAnsi="Arial" w:cs="Arial"/>
              </w:rPr>
              <w:t>70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D70093E" w14:textId="04CAFDF5"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</w:t>
            </w:r>
            <w:r w:rsidR="005602AB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7E1F811C" w14:textId="751D7A36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60</w:t>
            </w:r>
            <w:r w:rsidR="008D7A97">
              <w:rPr>
                <w:rFonts w:ascii="Arial" w:hAnsi="Arial" w:cs="Arial"/>
              </w:rPr>
              <w:t xml:space="preserve"> </w:t>
            </w:r>
            <w:r w:rsidR="006B61EC">
              <w:rPr>
                <w:rFonts w:ascii="Arial" w:hAnsi="Arial" w:cs="Arial"/>
              </w:rPr>
              <w:t>-</w:t>
            </w:r>
            <w:r w:rsidR="008D7A97">
              <w:rPr>
                <w:rFonts w:ascii="Arial" w:hAnsi="Arial" w:cs="Arial"/>
              </w:rPr>
              <w:t xml:space="preserve"> 1</w:t>
            </w:r>
            <w:r w:rsidR="006B61EC">
              <w:rPr>
                <w:rFonts w:ascii="Arial" w:hAnsi="Arial" w:cs="Arial"/>
              </w:rPr>
              <w:t>70</w:t>
            </w:r>
          </w:p>
        </w:tc>
      </w:tr>
      <w:tr w:rsidR="008B787D" w14:paraId="4B23AAA9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07DC0F50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0442291" w14:textId="13333C21" w:rsidR="008B787D" w:rsidRDefault="00996C2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0EED87C" w14:textId="77777777"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15F3F5A6" w14:textId="734EC26D" w:rsidR="008B787D" w:rsidRPr="00046341" w:rsidRDefault="00996C2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87D" w14:paraId="0B23E2D8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56E891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4B24CDFA" w14:textId="53E7C54C"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 w:rsidR="008D7A97">
              <w:rPr>
                <w:rFonts w:ascii="Arial" w:hAnsi="Arial" w:cs="Arial"/>
              </w:rPr>
              <w:t>0</w:t>
            </w:r>
            <w:r w:rsidR="00D26812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-</w:t>
            </w:r>
            <w:r w:rsidR="00717713">
              <w:rPr>
                <w:rFonts w:ascii="Arial" w:hAnsi="Arial" w:cs="Arial"/>
              </w:rPr>
              <w:t xml:space="preserve"> 1</w:t>
            </w:r>
            <w:r w:rsidR="00FB27E1">
              <w:rPr>
                <w:rFonts w:ascii="Arial" w:hAnsi="Arial" w:cs="Arial"/>
              </w:rPr>
              <w:t>65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DFEDEB6" w14:textId="6496503E"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  <w:r w:rsidR="009D30DF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</w:t>
            </w:r>
            <w:r w:rsidR="006B61E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2E5BB" w14:textId="6A4F1BB0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</w:t>
            </w:r>
            <w:r w:rsidR="00730DD8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</w:t>
            </w:r>
            <w:r w:rsidR="003F0B82">
              <w:rPr>
                <w:rFonts w:ascii="Arial" w:hAnsi="Arial" w:cs="Arial"/>
              </w:rPr>
              <w:t>70</w:t>
            </w:r>
          </w:p>
        </w:tc>
      </w:tr>
      <w:tr w:rsidR="008B787D" w14:paraId="79C6AECF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C23CE0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8A6575D" w14:textId="1C1E3D5B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4671">
              <w:rPr>
                <w:rFonts w:ascii="Arial" w:hAnsi="Arial" w:cs="Arial"/>
              </w:rPr>
              <w:t>7</w:t>
            </w:r>
            <w:r w:rsidR="003F0B82">
              <w:rPr>
                <w:rFonts w:ascii="Arial" w:hAnsi="Arial" w:cs="Arial"/>
              </w:rPr>
              <w:t>0</w:t>
            </w:r>
            <w:r w:rsidR="00845189">
              <w:rPr>
                <w:rFonts w:ascii="Arial" w:hAnsi="Arial" w:cs="Arial"/>
              </w:rPr>
              <w:t xml:space="preserve"> - </w:t>
            </w:r>
            <w:r w:rsidR="003F0B82">
              <w:rPr>
                <w:rFonts w:ascii="Arial" w:hAnsi="Arial" w:cs="Arial"/>
              </w:rPr>
              <w:t>2</w:t>
            </w:r>
            <w:r w:rsidR="00A45A5B">
              <w:rPr>
                <w:rFonts w:ascii="Arial" w:hAnsi="Arial" w:cs="Arial"/>
              </w:rPr>
              <w:t>0</w:t>
            </w:r>
            <w:r w:rsidR="003F0B8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72332B" w14:textId="4D5F5838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5A5B">
              <w:rPr>
                <w:rFonts w:ascii="Arial" w:hAnsi="Arial" w:cs="Arial"/>
              </w:rPr>
              <w:t>7</w:t>
            </w:r>
            <w:r w:rsidR="003F0B8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</w:t>
            </w:r>
            <w:r w:rsidR="003F0B82">
              <w:rPr>
                <w:rFonts w:ascii="Arial" w:hAnsi="Arial" w:cs="Arial"/>
              </w:rPr>
              <w:t>2</w:t>
            </w:r>
            <w:r w:rsidR="00A45A5B">
              <w:rPr>
                <w:rFonts w:ascii="Arial" w:hAnsi="Arial" w:cs="Arial"/>
              </w:rPr>
              <w:t>0</w:t>
            </w:r>
            <w:r w:rsidR="00DA256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1F526" w14:textId="77777777"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562D2CA4" w14:textId="77777777"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14:paraId="1E1669B8" w14:textId="77777777"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14:paraId="5CE27F06" w14:textId="77777777" w:rsidR="00367E59" w:rsidRDefault="00367E59">
      <w:pPr>
        <w:rPr>
          <w:rFonts w:ascii="Arial" w:hAnsi="Arial" w:cs="Arial"/>
          <w:sz w:val="20"/>
          <w:szCs w:val="20"/>
        </w:rPr>
      </w:pPr>
    </w:p>
    <w:p w14:paraId="782FF872" w14:textId="77777777"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14:paraId="2C7905FF" w14:textId="7F3E2FBF" w:rsidR="00294649" w:rsidRDefault="00AE68AD" w:rsidP="001471E8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Svetové ceny obilnín začali </w:t>
      </w:r>
      <w:r w:rsidR="00060B73">
        <w:rPr>
          <w:rFonts w:ascii="Arial" w:hAnsi="Arial" w:cs="Arial"/>
          <w:b/>
        </w:rPr>
        <w:t xml:space="preserve">od polovice mája </w:t>
      </w:r>
      <w:r>
        <w:rPr>
          <w:rFonts w:ascii="Arial" w:hAnsi="Arial" w:cs="Arial"/>
          <w:b/>
        </w:rPr>
        <w:t xml:space="preserve">mierne klesať, hoci cena kukurice na niektorých trhoch už prekročila cenu pšenice. </w:t>
      </w:r>
      <w:r w:rsidR="00060B73" w:rsidRPr="00060B73">
        <w:rPr>
          <w:rFonts w:ascii="Arial" w:hAnsi="Arial" w:cs="Arial"/>
          <w:bCs/>
        </w:rPr>
        <w:t>Cena rop</w:t>
      </w:r>
      <w:r w:rsidR="00060B73">
        <w:rPr>
          <w:rFonts w:ascii="Arial" w:hAnsi="Arial" w:cs="Arial"/>
          <w:bCs/>
        </w:rPr>
        <w:t>y stúpa už od začiatku tohto roka a v júni dosiahla už 7</w:t>
      </w:r>
      <w:r w:rsidR="00A3378D">
        <w:rPr>
          <w:rFonts w:ascii="Arial" w:hAnsi="Arial" w:cs="Arial"/>
          <w:bCs/>
        </w:rPr>
        <w:t>2</w:t>
      </w:r>
      <w:r w:rsidR="00060B73">
        <w:rPr>
          <w:rFonts w:ascii="Arial" w:hAnsi="Arial" w:cs="Arial"/>
          <w:bCs/>
        </w:rPr>
        <w:t xml:space="preserve"> USD/barel. Podobne aj výmenný kurz €</w:t>
      </w:r>
      <w:proofErr w:type="spellStart"/>
      <w:r w:rsidR="00060B73">
        <w:rPr>
          <w:rFonts w:ascii="Arial" w:hAnsi="Arial" w:cs="Arial"/>
          <w:bCs/>
        </w:rPr>
        <w:t>uro</w:t>
      </w:r>
      <w:proofErr w:type="spellEnd"/>
      <w:r w:rsidR="00060B73">
        <w:rPr>
          <w:rFonts w:ascii="Arial" w:hAnsi="Arial" w:cs="Arial"/>
          <w:bCs/>
        </w:rPr>
        <w:t>/USD stúpol v Európskej centrálnej banke na 1,22.</w:t>
      </w:r>
    </w:p>
    <w:p w14:paraId="353B45F6" w14:textId="0FBAA0C2" w:rsidR="00CE326B" w:rsidRDefault="00CE326B" w:rsidP="001471E8">
      <w:pPr>
        <w:spacing w:after="60"/>
        <w:jc w:val="both"/>
        <w:rPr>
          <w:rFonts w:ascii="Arial" w:hAnsi="Arial" w:cs="Arial"/>
          <w:bCs/>
        </w:rPr>
      </w:pPr>
      <w:proofErr w:type="spellStart"/>
      <w:r w:rsidRPr="007A59B4">
        <w:rPr>
          <w:rFonts w:ascii="Arial" w:hAnsi="Arial" w:cs="Arial"/>
          <w:b/>
        </w:rPr>
        <w:t>Futures</w:t>
      </w:r>
      <w:proofErr w:type="spellEnd"/>
      <w:r w:rsidRPr="007A59B4">
        <w:rPr>
          <w:rFonts w:ascii="Arial" w:hAnsi="Arial" w:cs="Arial"/>
          <w:b/>
        </w:rPr>
        <w:t xml:space="preserve"> cena pšenice</w:t>
      </w:r>
      <w:r>
        <w:rPr>
          <w:rFonts w:ascii="Arial" w:hAnsi="Arial" w:cs="Arial"/>
          <w:bCs/>
        </w:rPr>
        <w:t xml:space="preserve"> sa v termínovaných obchodoch na parížskej burze MATIF drží v polovici júna na úrovni </w:t>
      </w:r>
      <w:r w:rsidRPr="007A59B4">
        <w:rPr>
          <w:rFonts w:ascii="Arial" w:hAnsi="Arial" w:cs="Arial"/>
          <w:b/>
        </w:rPr>
        <w:t>205-207 €/t</w:t>
      </w:r>
      <w:r>
        <w:rPr>
          <w:rFonts w:ascii="Arial" w:hAnsi="Arial" w:cs="Arial"/>
          <w:bCs/>
        </w:rPr>
        <w:t xml:space="preserve">, čo zodpovedá cene na </w:t>
      </w:r>
      <w:proofErr w:type="spellStart"/>
      <w:r>
        <w:rPr>
          <w:rFonts w:ascii="Arial" w:hAnsi="Arial" w:cs="Arial"/>
          <w:bCs/>
        </w:rPr>
        <w:t>CBoT</w:t>
      </w:r>
      <w:proofErr w:type="spellEnd"/>
      <w:r>
        <w:rPr>
          <w:rFonts w:ascii="Arial" w:hAnsi="Arial" w:cs="Arial"/>
          <w:bCs/>
        </w:rPr>
        <w:t xml:space="preserve"> burze v Chicagu (USA), kde je v rámci termínovaných obchodov (IX.-XII. 2021) na úrovni 245-247 USD/t 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>. cca 206-208. €/t). U </w:t>
      </w:r>
      <w:r w:rsidRPr="007A59B4">
        <w:rPr>
          <w:rFonts w:ascii="Arial" w:hAnsi="Arial" w:cs="Arial"/>
          <w:b/>
        </w:rPr>
        <w:t>kukurice</w:t>
      </w:r>
      <w:r>
        <w:rPr>
          <w:rFonts w:ascii="Arial" w:hAnsi="Arial" w:cs="Arial"/>
          <w:bCs/>
        </w:rPr>
        <w:t xml:space="preserve"> je v termínovaných obchodoch cena </w:t>
      </w:r>
      <w:proofErr w:type="spellStart"/>
      <w:r>
        <w:rPr>
          <w:rFonts w:ascii="Arial" w:hAnsi="Arial" w:cs="Arial"/>
          <w:bCs/>
        </w:rPr>
        <w:t>futures</w:t>
      </w:r>
      <w:proofErr w:type="spellEnd"/>
      <w:r w:rsidR="00BD43DA">
        <w:rPr>
          <w:rFonts w:ascii="Arial" w:hAnsi="Arial" w:cs="Arial"/>
          <w:bCs/>
        </w:rPr>
        <w:t xml:space="preserve"> na burze </w:t>
      </w:r>
      <w:proofErr w:type="spellStart"/>
      <w:r w:rsidR="00BD43DA">
        <w:rPr>
          <w:rFonts w:ascii="Arial" w:hAnsi="Arial" w:cs="Arial"/>
          <w:bCs/>
        </w:rPr>
        <w:t>CBoT</w:t>
      </w:r>
      <w:proofErr w:type="spellEnd"/>
      <w:r>
        <w:rPr>
          <w:rFonts w:ascii="Arial" w:hAnsi="Arial" w:cs="Arial"/>
          <w:bCs/>
        </w:rPr>
        <w:t xml:space="preserve"> </w:t>
      </w:r>
      <w:r w:rsidR="00BD43DA" w:rsidRPr="007A59B4">
        <w:rPr>
          <w:rFonts w:ascii="Arial" w:hAnsi="Arial" w:cs="Arial"/>
          <w:b/>
        </w:rPr>
        <w:t>177-182 €/t</w:t>
      </w:r>
      <w:r w:rsidR="00BD43DA">
        <w:rPr>
          <w:rFonts w:ascii="Arial" w:hAnsi="Arial" w:cs="Arial"/>
          <w:bCs/>
        </w:rPr>
        <w:t xml:space="preserve">. Sója by v Chicagu mala v auguste-septembri dosiahnuť cenu </w:t>
      </w:r>
      <w:proofErr w:type="spellStart"/>
      <w:r w:rsidR="00BD43DA">
        <w:rPr>
          <w:rFonts w:ascii="Arial" w:hAnsi="Arial" w:cs="Arial"/>
          <w:bCs/>
        </w:rPr>
        <w:t>futures</w:t>
      </w:r>
      <w:proofErr w:type="spellEnd"/>
      <w:r w:rsidR="00BD43DA">
        <w:rPr>
          <w:rFonts w:ascii="Arial" w:hAnsi="Arial" w:cs="Arial"/>
          <w:bCs/>
        </w:rPr>
        <w:t xml:space="preserve"> 440-427 €/t.</w:t>
      </w:r>
    </w:p>
    <w:p w14:paraId="05B5FB63" w14:textId="7F7F1E5E" w:rsidR="00A3378D" w:rsidRDefault="00A3378D" w:rsidP="001471E8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Vplyvom extrémneho priebehu počasia v Európe od 1.4. do 15.5.2021, Európska Komisia eviduje </w:t>
      </w:r>
      <w:r w:rsidRPr="003971B6">
        <w:rPr>
          <w:rFonts w:ascii="Arial" w:hAnsi="Arial" w:cs="Arial"/>
          <w:b/>
        </w:rPr>
        <w:t>ohrozenie porastov chladom</w:t>
      </w:r>
      <w:r>
        <w:rPr>
          <w:rFonts w:ascii="Arial" w:hAnsi="Arial" w:cs="Arial"/>
          <w:bCs/>
        </w:rPr>
        <w:t xml:space="preserve"> takmer v celej severnej až strednej časti európskeho kontinentu (vrátane Slovenska). V Čechách zaznamenali aj nadbytok zrážok. Naopak, na Ukrajine a v niektorých ďalších oblastiach (Grécko, juh a sever Francúzska, východ Talianska) bol deficit dažďa. Podľa odhadov MARS sa v tomto roku úroda jarného jačmeňa predpokladá na priemernej úrovni v oblasti strednej Európy (Slovensko 4,41 t/ha, Maďarsko 4,18 t/ha, ČR 5,07 t/ha, Nemecko 5,07 t/ha), vo Francúzsku mierne nadpriemerná úroda (6,18 t/ha) a v Španielsku podpriemernú 3,08 t/ha (berie sa priemer rokov 2016-2020). </w:t>
      </w:r>
    </w:p>
    <w:p w14:paraId="7006D2F8" w14:textId="16B71C1A" w:rsidR="000D0098" w:rsidRDefault="000D0098" w:rsidP="000D0098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8F1F83">
        <w:rPr>
          <w:rFonts w:ascii="Arial" w:hAnsi="Arial" w:cs="Arial"/>
        </w:rPr>
        <w:t> </w:t>
      </w:r>
      <w:r w:rsidR="006C32B8">
        <w:rPr>
          <w:rFonts w:ascii="Arial" w:hAnsi="Arial" w:cs="Arial"/>
        </w:rPr>
        <w:t>16</w:t>
      </w:r>
      <w:r w:rsidR="008F1F83">
        <w:rPr>
          <w:rFonts w:ascii="Arial" w:hAnsi="Arial" w:cs="Arial"/>
        </w:rPr>
        <w:t>.6</w:t>
      </w:r>
      <w:r>
        <w:rPr>
          <w:rFonts w:ascii="Arial" w:hAnsi="Arial" w:cs="Arial"/>
        </w:rPr>
        <w:t>. 2021:</w:t>
      </w:r>
    </w:p>
    <w:p w14:paraId="50D86203" w14:textId="4CE16216" w:rsidR="000D0098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>
        <w:rPr>
          <w:rFonts w:ascii="Arial" w:hAnsi="Arial" w:cs="Arial"/>
        </w:rPr>
        <w:t>2</w:t>
      </w:r>
      <w:r w:rsidR="006C32B8">
        <w:rPr>
          <w:rFonts w:ascii="Arial" w:hAnsi="Arial" w:cs="Arial"/>
        </w:rPr>
        <w:t>27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2</w:t>
      </w:r>
      <w:r w:rsidR="006C32B8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€/t</w:t>
      </w:r>
      <w:r w:rsidR="00F95A48">
        <w:rPr>
          <w:rFonts w:ascii="Arial" w:hAnsi="Arial" w:cs="Arial"/>
        </w:rPr>
        <w:t>, Ukrajina (</w:t>
      </w:r>
      <w:proofErr w:type="spellStart"/>
      <w:r w:rsidR="00F95A48">
        <w:rPr>
          <w:rFonts w:ascii="Arial" w:hAnsi="Arial" w:cs="Arial"/>
        </w:rPr>
        <w:t>potr</w:t>
      </w:r>
      <w:proofErr w:type="spellEnd"/>
      <w:r w:rsidR="00F95A48">
        <w:rPr>
          <w:rFonts w:ascii="Arial" w:hAnsi="Arial" w:cs="Arial"/>
        </w:rPr>
        <w:t>.): 2</w:t>
      </w:r>
      <w:r w:rsidR="006C32B8">
        <w:rPr>
          <w:rFonts w:ascii="Arial" w:hAnsi="Arial" w:cs="Arial"/>
        </w:rPr>
        <w:t>05</w:t>
      </w:r>
      <w:r w:rsidR="00F95A48">
        <w:rPr>
          <w:rFonts w:ascii="Arial" w:hAnsi="Arial" w:cs="Arial"/>
        </w:rPr>
        <w:t xml:space="preserve"> €/t</w:t>
      </w:r>
      <w:r w:rsidR="00B8197F">
        <w:rPr>
          <w:rFonts w:ascii="Arial" w:hAnsi="Arial" w:cs="Arial"/>
        </w:rPr>
        <w:t>;</w:t>
      </w:r>
    </w:p>
    <w:p w14:paraId="1834F8EA" w14:textId="418CC0E0" w:rsidR="000D0098" w:rsidRPr="00BE1975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>
        <w:rPr>
          <w:rFonts w:ascii="Arial" w:hAnsi="Arial" w:cs="Arial"/>
        </w:rPr>
        <w:t>: US HRW Mexický záliv: 2</w:t>
      </w:r>
      <w:r w:rsidR="00304FE8">
        <w:rPr>
          <w:rFonts w:ascii="Arial" w:hAnsi="Arial" w:cs="Arial"/>
        </w:rPr>
        <w:t>3</w:t>
      </w:r>
      <w:r w:rsidR="006C32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€/t</w:t>
      </w:r>
      <w:r w:rsidR="00304FE8">
        <w:rPr>
          <w:rFonts w:ascii="Arial" w:hAnsi="Arial" w:cs="Arial"/>
        </w:rPr>
        <w:t>;</w:t>
      </w:r>
    </w:p>
    <w:p w14:paraId="433DEB18" w14:textId="1E98E2EC" w:rsidR="000D0098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2</w:t>
      </w:r>
      <w:r w:rsidR="006C32B8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€/t, Čierne more FOB kŕmny:</w:t>
      </w:r>
      <w:r w:rsidR="00F95A48">
        <w:rPr>
          <w:rFonts w:ascii="Arial" w:hAnsi="Arial" w:cs="Arial"/>
        </w:rPr>
        <w:t xml:space="preserve"> 20</w:t>
      </w:r>
      <w:r w:rsidR="006C32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€/t;</w:t>
      </w:r>
    </w:p>
    <w:p w14:paraId="3970D980" w14:textId="0B6A4EF7" w:rsidR="000D0098" w:rsidRPr="00897266" w:rsidRDefault="000D0098" w:rsidP="000D0098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2</w:t>
      </w:r>
      <w:r w:rsidR="006C32B8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 €/t</w:t>
      </w:r>
      <w:r w:rsidR="003F1132">
        <w:rPr>
          <w:rFonts w:ascii="Arial" w:hAnsi="Arial" w:cs="Arial"/>
        </w:rPr>
        <w:t xml:space="preserve">; </w:t>
      </w:r>
      <w:r w:rsidR="00CD0C16">
        <w:rPr>
          <w:rFonts w:ascii="Arial" w:hAnsi="Arial" w:cs="Arial"/>
        </w:rPr>
        <w:t>Bordeaux (FR): 29</w:t>
      </w:r>
      <w:r w:rsidR="006C32B8">
        <w:rPr>
          <w:rFonts w:ascii="Arial" w:hAnsi="Arial" w:cs="Arial"/>
        </w:rPr>
        <w:t>0</w:t>
      </w:r>
      <w:r w:rsidR="00CD0C16">
        <w:rPr>
          <w:rFonts w:ascii="Arial" w:hAnsi="Arial" w:cs="Arial"/>
        </w:rPr>
        <w:t xml:space="preserve"> €/t; </w:t>
      </w:r>
      <w:r w:rsidR="00F95A48">
        <w:rPr>
          <w:rFonts w:ascii="Arial" w:hAnsi="Arial" w:cs="Arial"/>
        </w:rPr>
        <w:t>Čierne more (kŕmna): 2</w:t>
      </w:r>
      <w:r w:rsidR="006C32B8">
        <w:rPr>
          <w:rFonts w:ascii="Arial" w:hAnsi="Arial" w:cs="Arial"/>
        </w:rPr>
        <w:t>38</w:t>
      </w:r>
      <w:r w:rsidR="00F95A48">
        <w:rPr>
          <w:rFonts w:ascii="Arial" w:hAnsi="Arial" w:cs="Arial"/>
        </w:rPr>
        <w:t xml:space="preserve"> €/t</w:t>
      </w:r>
      <w:r w:rsidR="00CD0C16">
        <w:rPr>
          <w:rFonts w:ascii="Arial" w:hAnsi="Arial" w:cs="Arial"/>
        </w:rPr>
        <w:t>; Ukrajina (</w:t>
      </w:r>
      <w:proofErr w:type="spellStart"/>
      <w:r w:rsidR="00CD0C16">
        <w:rPr>
          <w:rFonts w:ascii="Arial" w:hAnsi="Arial" w:cs="Arial"/>
        </w:rPr>
        <w:t>fob</w:t>
      </w:r>
      <w:proofErr w:type="spellEnd"/>
      <w:r w:rsidR="00CD0C16">
        <w:rPr>
          <w:rFonts w:ascii="Arial" w:hAnsi="Arial" w:cs="Arial"/>
        </w:rPr>
        <w:t>): 24</w:t>
      </w:r>
      <w:r w:rsidR="006C32B8">
        <w:rPr>
          <w:rFonts w:ascii="Arial" w:hAnsi="Arial" w:cs="Arial"/>
        </w:rPr>
        <w:t>3</w:t>
      </w:r>
      <w:r w:rsidR="00CD0C16">
        <w:rPr>
          <w:rFonts w:ascii="Arial" w:hAnsi="Arial" w:cs="Arial"/>
        </w:rPr>
        <w:t xml:space="preserve"> €/t</w:t>
      </w:r>
      <w:r w:rsidR="003F1132">
        <w:rPr>
          <w:rFonts w:ascii="Arial" w:hAnsi="Arial" w:cs="Arial"/>
        </w:rPr>
        <w:t>.</w:t>
      </w:r>
    </w:p>
    <w:p w14:paraId="0F697EBD" w14:textId="77777777" w:rsidR="001E3480" w:rsidRDefault="001E3480" w:rsidP="0051502C">
      <w:pPr>
        <w:spacing w:after="60"/>
        <w:jc w:val="both"/>
        <w:rPr>
          <w:rFonts w:ascii="Arial" w:hAnsi="Arial" w:cs="Arial"/>
        </w:rPr>
      </w:pPr>
    </w:p>
    <w:p w14:paraId="37BB5D0A" w14:textId="4E156EA8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812405">
        <w:rPr>
          <w:rFonts w:ascii="Arial" w:hAnsi="Arial" w:cs="Arial"/>
        </w:rPr>
        <w:t>;</w:t>
      </w:r>
      <w:r w:rsidR="00072A7C">
        <w:rPr>
          <w:rFonts w:ascii="Arial" w:hAnsi="Arial" w:cs="Arial"/>
        </w:rPr>
        <w:t xml:space="preserve"> </w:t>
      </w:r>
      <w:r w:rsidR="000D0098">
        <w:rPr>
          <w:rFonts w:ascii="Arial" w:hAnsi="Arial" w:cs="Arial"/>
        </w:rPr>
        <w:t>SPPK;</w:t>
      </w:r>
      <w:r w:rsidR="00913FEF">
        <w:rPr>
          <w:rFonts w:ascii="Arial" w:hAnsi="Arial" w:cs="Arial"/>
        </w:rPr>
        <w:t xml:space="preserve"> </w:t>
      </w:r>
      <w:r w:rsidR="00A73007">
        <w:rPr>
          <w:rFonts w:ascii="Arial" w:hAnsi="Arial" w:cs="Arial"/>
        </w:rPr>
        <w:t>IGC</w:t>
      </w:r>
      <w:r w:rsidR="005C5947">
        <w:rPr>
          <w:rFonts w:ascii="Arial" w:hAnsi="Arial" w:cs="Arial"/>
        </w:rPr>
        <w:t>,</w:t>
      </w:r>
      <w:r w:rsidR="00E47D35">
        <w:rPr>
          <w:rFonts w:ascii="Arial" w:hAnsi="Arial" w:cs="Arial"/>
        </w:rPr>
        <w:t xml:space="preserve">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376C" w14:textId="77777777" w:rsidR="00BD20FE" w:rsidRDefault="00BD20FE" w:rsidP="00D467AA">
      <w:r>
        <w:separator/>
      </w:r>
    </w:p>
  </w:endnote>
  <w:endnote w:type="continuationSeparator" w:id="0">
    <w:p w14:paraId="6A0CD5EC" w14:textId="77777777" w:rsidR="00BD20FE" w:rsidRDefault="00BD20FE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FE0E" w14:textId="77777777" w:rsidR="00BD20FE" w:rsidRDefault="00BD20FE" w:rsidP="00D467AA">
      <w:r>
        <w:separator/>
      </w:r>
    </w:p>
  </w:footnote>
  <w:footnote w:type="continuationSeparator" w:id="0">
    <w:p w14:paraId="65D6B628" w14:textId="77777777" w:rsidR="00BD20FE" w:rsidRDefault="00BD20FE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0FC"/>
    <w:rsid w:val="000062D3"/>
    <w:rsid w:val="00006965"/>
    <w:rsid w:val="00011090"/>
    <w:rsid w:val="00014658"/>
    <w:rsid w:val="00021E49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60B73"/>
    <w:rsid w:val="00061115"/>
    <w:rsid w:val="00061C8E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655D"/>
    <w:rsid w:val="000A6EE9"/>
    <w:rsid w:val="000B01F2"/>
    <w:rsid w:val="000B1D8D"/>
    <w:rsid w:val="000B2352"/>
    <w:rsid w:val="000B3105"/>
    <w:rsid w:val="000B3537"/>
    <w:rsid w:val="000B4B35"/>
    <w:rsid w:val="000B4B93"/>
    <w:rsid w:val="000B537B"/>
    <w:rsid w:val="000B577B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E74D5"/>
    <w:rsid w:val="000F15B0"/>
    <w:rsid w:val="000F316C"/>
    <w:rsid w:val="000F3761"/>
    <w:rsid w:val="000F63BE"/>
    <w:rsid w:val="000F67AE"/>
    <w:rsid w:val="000F7746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27F1C"/>
    <w:rsid w:val="00131ABE"/>
    <w:rsid w:val="00131ED6"/>
    <w:rsid w:val="0013210C"/>
    <w:rsid w:val="00133CC7"/>
    <w:rsid w:val="00134023"/>
    <w:rsid w:val="001358F8"/>
    <w:rsid w:val="00141D5B"/>
    <w:rsid w:val="00143781"/>
    <w:rsid w:val="00143A84"/>
    <w:rsid w:val="00145786"/>
    <w:rsid w:val="001471E8"/>
    <w:rsid w:val="00147881"/>
    <w:rsid w:val="00147EB6"/>
    <w:rsid w:val="001517BD"/>
    <w:rsid w:val="00152552"/>
    <w:rsid w:val="001528A5"/>
    <w:rsid w:val="001532E4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963"/>
    <w:rsid w:val="001A6B75"/>
    <w:rsid w:val="001A732F"/>
    <w:rsid w:val="001B0707"/>
    <w:rsid w:val="001B0928"/>
    <w:rsid w:val="001B37FA"/>
    <w:rsid w:val="001B39CF"/>
    <w:rsid w:val="001B59CA"/>
    <w:rsid w:val="001B78D7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7BA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0515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DA0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61EE6"/>
    <w:rsid w:val="002626FC"/>
    <w:rsid w:val="002629A5"/>
    <w:rsid w:val="00262E19"/>
    <w:rsid w:val="0026352F"/>
    <w:rsid w:val="00263A9A"/>
    <w:rsid w:val="0026404F"/>
    <w:rsid w:val="00271972"/>
    <w:rsid w:val="002740CF"/>
    <w:rsid w:val="00274905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511F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25A6"/>
    <w:rsid w:val="002D3558"/>
    <w:rsid w:val="002D40D5"/>
    <w:rsid w:val="002D51EA"/>
    <w:rsid w:val="002D6004"/>
    <w:rsid w:val="002D62F7"/>
    <w:rsid w:val="002D655B"/>
    <w:rsid w:val="002D7199"/>
    <w:rsid w:val="002D7341"/>
    <w:rsid w:val="002D7C3F"/>
    <w:rsid w:val="002E061D"/>
    <w:rsid w:val="002E0C4F"/>
    <w:rsid w:val="002E0CE2"/>
    <w:rsid w:val="002E1160"/>
    <w:rsid w:val="002E11FF"/>
    <w:rsid w:val="002E27A3"/>
    <w:rsid w:val="002E46C1"/>
    <w:rsid w:val="002E658B"/>
    <w:rsid w:val="002E7045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4FE8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26AD6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54E"/>
    <w:rsid w:val="003529E1"/>
    <w:rsid w:val="00353550"/>
    <w:rsid w:val="00353E30"/>
    <w:rsid w:val="00354303"/>
    <w:rsid w:val="00354C07"/>
    <w:rsid w:val="00354CDF"/>
    <w:rsid w:val="003558C4"/>
    <w:rsid w:val="00355D8C"/>
    <w:rsid w:val="00356F1D"/>
    <w:rsid w:val="003577D4"/>
    <w:rsid w:val="003626D2"/>
    <w:rsid w:val="0036271F"/>
    <w:rsid w:val="00364456"/>
    <w:rsid w:val="0036652F"/>
    <w:rsid w:val="00367075"/>
    <w:rsid w:val="00367E59"/>
    <w:rsid w:val="00370F74"/>
    <w:rsid w:val="003733B7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56C8"/>
    <w:rsid w:val="003965A8"/>
    <w:rsid w:val="003971B6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71A"/>
    <w:rsid w:val="003D380C"/>
    <w:rsid w:val="003D50FD"/>
    <w:rsid w:val="003D6CB6"/>
    <w:rsid w:val="003D7DAC"/>
    <w:rsid w:val="003D7F04"/>
    <w:rsid w:val="003E1404"/>
    <w:rsid w:val="003E2279"/>
    <w:rsid w:val="003F0102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1B08"/>
    <w:rsid w:val="004923FE"/>
    <w:rsid w:val="00492475"/>
    <w:rsid w:val="00492959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372"/>
    <w:rsid w:val="004B3511"/>
    <w:rsid w:val="004B3519"/>
    <w:rsid w:val="004B3949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F136B"/>
    <w:rsid w:val="004F17AB"/>
    <w:rsid w:val="004F2D1C"/>
    <w:rsid w:val="004F3518"/>
    <w:rsid w:val="004F3687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3629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3E3"/>
    <w:rsid w:val="0055790F"/>
    <w:rsid w:val="005602AB"/>
    <w:rsid w:val="00562A60"/>
    <w:rsid w:val="00566090"/>
    <w:rsid w:val="0056672D"/>
    <w:rsid w:val="005671FA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5947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1F91"/>
    <w:rsid w:val="005E4B00"/>
    <w:rsid w:val="005E578B"/>
    <w:rsid w:val="005E5C18"/>
    <w:rsid w:val="005F101D"/>
    <w:rsid w:val="005F1DCF"/>
    <w:rsid w:val="005F3225"/>
    <w:rsid w:val="005F3801"/>
    <w:rsid w:val="005F517F"/>
    <w:rsid w:val="005F581C"/>
    <w:rsid w:val="005F5991"/>
    <w:rsid w:val="005F6680"/>
    <w:rsid w:val="005F7695"/>
    <w:rsid w:val="005F79D7"/>
    <w:rsid w:val="00600681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761F"/>
    <w:rsid w:val="006A3861"/>
    <w:rsid w:val="006B101C"/>
    <w:rsid w:val="006B1D3B"/>
    <w:rsid w:val="006B1DE0"/>
    <w:rsid w:val="006B2632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F06A4"/>
    <w:rsid w:val="006F1E86"/>
    <w:rsid w:val="006F2F3F"/>
    <w:rsid w:val="006F408D"/>
    <w:rsid w:val="006F4506"/>
    <w:rsid w:val="006F49F3"/>
    <w:rsid w:val="006F4E29"/>
    <w:rsid w:val="006F61B8"/>
    <w:rsid w:val="006F66C4"/>
    <w:rsid w:val="007006B8"/>
    <w:rsid w:val="00701863"/>
    <w:rsid w:val="00701D74"/>
    <w:rsid w:val="00701DD7"/>
    <w:rsid w:val="0070388A"/>
    <w:rsid w:val="00703A1D"/>
    <w:rsid w:val="007041F2"/>
    <w:rsid w:val="0070599B"/>
    <w:rsid w:val="007062C6"/>
    <w:rsid w:val="00707A48"/>
    <w:rsid w:val="007113CD"/>
    <w:rsid w:val="00714099"/>
    <w:rsid w:val="00716A93"/>
    <w:rsid w:val="00717713"/>
    <w:rsid w:val="0072052D"/>
    <w:rsid w:val="00720D67"/>
    <w:rsid w:val="0072138C"/>
    <w:rsid w:val="007236AC"/>
    <w:rsid w:val="00723904"/>
    <w:rsid w:val="00724B12"/>
    <w:rsid w:val="00725320"/>
    <w:rsid w:val="00725E23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2AB8"/>
    <w:rsid w:val="00747F9F"/>
    <w:rsid w:val="007523C4"/>
    <w:rsid w:val="00752721"/>
    <w:rsid w:val="00756BEE"/>
    <w:rsid w:val="007573CA"/>
    <w:rsid w:val="00761017"/>
    <w:rsid w:val="007614A2"/>
    <w:rsid w:val="007625A5"/>
    <w:rsid w:val="00764A66"/>
    <w:rsid w:val="007713DD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A59B4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53ED"/>
    <w:rsid w:val="007C6626"/>
    <w:rsid w:val="007C6E3A"/>
    <w:rsid w:val="007C6ECA"/>
    <w:rsid w:val="007C7D57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5C58"/>
    <w:rsid w:val="008201C1"/>
    <w:rsid w:val="00827536"/>
    <w:rsid w:val="00827AF9"/>
    <w:rsid w:val="00830A0A"/>
    <w:rsid w:val="008344BC"/>
    <w:rsid w:val="00834FDE"/>
    <w:rsid w:val="0084021F"/>
    <w:rsid w:val="00840ACD"/>
    <w:rsid w:val="008418A2"/>
    <w:rsid w:val="00841C93"/>
    <w:rsid w:val="00843CEA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BC1"/>
    <w:rsid w:val="00865D59"/>
    <w:rsid w:val="00866B19"/>
    <w:rsid w:val="008702FA"/>
    <w:rsid w:val="00870840"/>
    <w:rsid w:val="00874A96"/>
    <w:rsid w:val="00875604"/>
    <w:rsid w:val="00876BD4"/>
    <w:rsid w:val="00884221"/>
    <w:rsid w:val="00884BB4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6488"/>
    <w:rsid w:val="008F660F"/>
    <w:rsid w:val="00900C52"/>
    <w:rsid w:val="009030E1"/>
    <w:rsid w:val="00903726"/>
    <w:rsid w:val="00904683"/>
    <w:rsid w:val="00905828"/>
    <w:rsid w:val="00905C41"/>
    <w:rsid w:val="0091069E"/>
    <w:rsid w:val="00910884"/>
    <w:rsid w:val="00911FE3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09DC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959DA"/>
    <w:rsid w:val="00996C25"/>
    <w:rsid w:val="009A2229"/>
    <w:rsid w:val="009A3A37"/>
    <w:rsid w:val="009A5AD0"/>
    <w:rsid w:val="009A6159"/>
    <w:rsid w:val="009A6C68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7B1"/>
    <w:rsid w:val="00A23E9B"/>
    <w:rsid w:val="00A25684"/>
    <w:rsid w:val="00A25E82"/>
    <w:rsid w:val="00A27671"/>
    <w:rsid w:val="00A314AE"/>
    <w:rsid w:val="00A31624"/>
    <w:rsid w:val="00A3205B"/>
    <w:rsid w:val="00A3318F"/>
    <w:rsid w:val="00A3378D"/>
    <w:rsid w:val="00A3710F"/>
    <w:rsid w:val="00A37DAE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EF4"/>
    <w:rsid w:val="00A70FCB"/>
    <w:rsid w:val="00A729E0"/>
    <w:rsid w:val="00A72A1F"/>
    <w:rsid w:val="00A73007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09B"/>
    <w:rsid w:val="00A856B2"/>
    <w:rsid w:val="00A85A56"/>
    <w:rsid w:val="00A85D9F"/>
    <w:rsid w:val="00A87562"/>
    <w:rsid w:val="00A91054"/>
    <w:rsid w:val="00A92184"/>
    <w:rsid w:val="00A93006"/>
    <w:rsid w:val="00A9329A"/>
    <w:rsid w:val="00A93D2C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68AD"/>
    <w:rsid w:val="00AE7FB3"/>
    <w:rsid w:val="00AF299C"/>
    <w:rsid w:val="00AF513E"/>
    <w:rsid w:val="00AF54CD"/>
    <w:rsid w:val="00AF5AF8"/>
    <w:rsid w:val="00AF70DE"/>
    <w:rsid w:val="00AF71C3"/>
    <w:rsid w:val="00B0081D"/>
    <w:rsid w:val="00B01C1E"/>
    <w:rsid w:val="00B031C5"/>
    <w:rsid w:val="00B0402D"/>
    <w:rsid w:val="00B04335"/>
    <w:rsid w:val="00B04E93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26925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2047"/>
    <w:rsid w:val="00BA2DB5"/>
    <w:rsid w:val="00BA3D01"/>
    <w:rsid w:val="00BA48BC"/>
    <w:rsid w:val="00BA4F52"/>
    <w:rsid w:val="00BA57A7"/>
    <w:rsid w:val="00BA695B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9EE"/>
    <w:rsid w:val="00BD43DA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B71"/>
    <w:rsid w:val="00BE56E4"/>
    <w:rsid w:val="00BE6A83"/>
    <w:rsid w:val="00BE7142"/>
    <w:rsid w:val="00BF0FCA"/>
    <w:rsid w:val="00BF10A2"/>
    <w:rsid w:val="00BF1A0B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5A8E"/>
    <w:rsid w:val="00C16801"/>
    <w:rsid w:val="00C16E94"/>
    <w:rsid w:val="00C17BD6"/>
    <w:rsid w:val="00C203CF"/>
    <w:rsid w:val="00C23090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7854"/>
    <w:rsid w:val="00C37BFC"/>
    <w:rsid w:val="00C4176B"/>
    <w:rsid w:val="00C42116"/>
    <w:rsid w:val="00C42498"/>
    <w:rsid w:val="00C4289E"/>
    <w:rsid w:val="00C4406B"/>
    <w:rsid w:val="00C46997"/>
    <w:rsid w:val="00C46BE6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756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45C9"/>
    <w:rsid w:val="00CA5363"/>
    <w:rsid w:val="00CA5C50"/>
    <w:rsid w:val="00CA66F3"/>
    <w:rsid w:val="00CA6C4E"/>
    <w:rsid w:val="00CA741B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26C"/>
    <w:rsid w:val="00D02970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4671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12E1"/>
    <w:rsid w:val="00D955A8"/>
    <w:rsid w:val="00D95D8D"/>
    <w:rsid w:val="00D961AD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07E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A21"/>
    <w:rsid w:val="00DF2CD8"/>
    <w:rsid w:val="00DF2D90"/>
    <w:rsid w:val="00DF3B73"/>
    <w:rsid w:val="00DF4AB6"/>
    <w:rsid w:val="00DF4BA2"/>
    <w:rsid w:val="00DF5291"/>
    <w:rsid w:val="00E04906"/>
    <w:rsid w:val="00E05C48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4554"/>
    <w:rsid w:val="00E25C2C"/>
    <w:rsid w:val="00E3508B"/>
    <w:rsid w:val="00E36011"/>
    <w:rsid w:val="00E36BED"/>
    <w:rsid w:val="00E37144"/>
    <w:rsid w:val="00E4089B"/>
    <w:rsid w:val="00E4185D"/>
    <w:rsid w:val="00E43033"/>
    <w:rsid w:val="00E47D35"/>
    <w:rsid w:val="00E5030D"/>
    <w:rsid w:val="00E50FC6"/>
    <w:rsid w:val="00E52136"/>
    <w:rsid w:val="00E53692"/>
    <w:rsid w:val="00E53987"/>
    <w:rsid w:val="00E553E6"/>
    <w:rsid w:val="00E55E81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9755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7BC1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1855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7E1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02E0"/>
    <w:rsid w:val="00FE1CA5"/>
    <w:rsid w:val="00FE4BE7"/>
    <w:rsid w:val="00FE5CC5"/>
    <w:rsid w:val="00FE70BB"/>
    <w:rsid w:val="00FF057E"/>
    <w:rsid w:val="00FF0FA4"/>
    <w:rsid w:val="00FF1D19"/>
    <w:rsid w:val="00FF23FE"/>
    <w:rsid w:val="00FF29CB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11</cp:revision>
  <cp:lastPrinted>2014-11-19T10:00:00Z</cp:lastPrinted>
  <dcterms:created xsi:type="dcterms:W3CDTF">2021-06-21T08:01:00Z</dcterms:created>
  <dcterms:modified xsi:type="dcterms:W3CDTF">2021-06-21T09:43:00Z</dcterms:modified>
</cp:coreProperties>
</file>