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69874" w14:textId="77777777" w:rsidR="00BE02A5" w:rsidRPr="003F5769" w:rsidRDefault="00BE02A5" w:rsidP="00BE02A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F5769">
        <w:rPr>
          <w:rFonts w:ascii="Arial" w:hAnsi="Arial" w:cs="Arial"/>
          <w:b/>
          <w:bCs/>
          <w:sz w:val="32"/>
          <w:szCs w:val="32"/>
        </w:rPr>
        <w:t>Ako úspešne pestovať kukuricu</w:t>
      </w:r>
    </w:p>
    <w:p w14:paraId="19A36E96" w14:textId="77777777" w:rsidR="00BE02A5" w:rsidRPr="003005D4" w:rsidRDefault="00BE02A5" w:rsidP="00BE02A5">
      <w:pPr>
        <w:jc w:val="center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i/>
          <w:sz w:val="28"/>
          <w:szCs w:val="28"/>
        </w:rPr>
        <w:sym w:font="Wingdings" w:char="F0D0"/>
      </w:r>
      <w:r>
        <w:rPr>
          <w:rFonts w:ascii="Arial" w:hAnsi="Arial" w:cs="Arial"/>
          <w:bCs/>
          <w:i/>
          <w:sz w:val="28"/>
          <w:szCs w:val="28"/>
        </w:rPr>
        <w:t xml:space="preserve">  - p</w:t>
      </w:r>
      <w:r w:rsidRPr="003005D4">
        <w:rPr>
          <w:rFonts w:ascii="Arial" w:hAnsi="Arial" w:cs="Arial"/>
          <w:bCs/>
          <w:i/>
          <w:sz w:val="28"/>
          <w:szCs w:val="28"/>
        </w:rPr>
        <w:t>ríručka pre pestovateľov obilnín</w:t>
      </w:r>
      <w:r>
        <w:rPr>
          <w:rFonts w:ascii="Arial" w:hAnsi="Arial" w:cs="Arial"/>
          <w:bCs/>
          <w:i/>
          <w:sz w:val="28"/>
          <w:szCs w:val="28"/>
        </w:rPr>
        <w:t xml:space="preserve"> - </w:t>
      </w:r>
      <w:r>
        <w:rPr>
          <w:rFonts w:ascii="Arial" w:hAnsi="Arial" w:cs="Arial"/>
          <w:bCs/>
          <w:i/>
          <w:sz w:val="28"/>
          <w:szCs w:val="28"/>
        </w:rPr>
        <w:sym w:font="Wingdings" w:char="F0D1"/>
      </w:r>
    </w:p>
    <w:p w14:paraId="2DD63F2B" w14:textId="77777777" w:rsidR="00BE02A5" w:rsidRDefault="00BE02A5" w:rsidP="00BE02A5">
      <w:pPr>
        <w:rPr>
          <w:rFonts w:ascii="Arial" w:hAnsi="Arial" w:cs="Arial"/>
          <w:bCs/>
          <w:sz w:val="24"/>
          <w:szCs w:val="24"/>
        </w:rPr>
      </w:pPr>
    </w:p>
    <w:p w14:paraId="0F4223D3" w14:textId="790758ED" w:rsidR="00BE02A5" w:rsidRPr="002F66EA" w:rsidRDefault="00BE02A5" w:rsidP="00BE02A5">
      <w:pPr>
        <w:rPr>
          <w:rFonts w:ascii="Arial" w:hAnsi="Arial" w:cs="Arial"/>
          <w:bCs/>
          <w:i/>
          <w:sz w:val="24"/>
          <w:szCs w:val="24"/>
        </w:rPr>
      </w:pPr>
      <w:r w:rsidRPr="002F66EA">
        <w:rPr>
          <w:rFonts w:ascii="Arial" w:hAnsi="Arial" w:cs="Arial"/>
          <w:bCs/>
          <w:i/>
          <w:sz w:val="24"/>
          <w:szCs w:val="24"/>
        </w:rPr>
        <w:t>Združenie pestovateľov obilnín Vám prináša svoje skúsenosti a postrehy, aby ste sa vyhli najčastejším chybám pri pestovaní kukurice. Aby boli Vaše porasty úspešné a výroba</w:t>
      </w:r>
      <w:r>
        <w:rPr>
          <w:rFonts w:ascii="Arial" w:hAnsi="Arial" w:cs="Arial"/>
          <w:bCs/>
          <w:i/>
          <w:sz w:val="24"/>
          <w:szCs w:val="24"/>
        </w:rPr>
        <w:t xml:space="preserve"> ekonomickejšia. V</w:t>
      </w:r>
      <w:r w:rsidRPr="002F66EA">
        <w:rPr>
          <w:rFonts w:ascii="Arial" w:hAnsi="Arial" w:cs="Arial"/>
          <w:bCs/>
          <w:i/>
          <w:sz w:val="24"/>
          <w:szCs w:val="24"/>
        </w:rPr>
        <w:t xml:space="preserve"> štyroch častiach </w:t>
      </w:r>
      <w:r>
        <w:rPr>
          <w:rFonts w:ascii="Arial" w:hAnsi="Arial" w:cs="Arial"/>
          <w:bCs/>
          <w:i/>
          <w:sz w:val="24"/>
          <w:szCs w:val="24"/>
        </w:rPr>
        <w:t>sme Vám ponúkli</w:t>
      </w:r>
      <w:r w:rsidRPr="002F66EA">
        <w:rPr>
          <w:rFonts w:ascii="Arial" w:hAnsi="Arial" w:cs="Arial"/>
          <w:bCs/>
          <w:i/>
          <w:sz w:val="24"/>
          <w:szCs w:val="24"/>
        </w:rPr>
        <w:t xml:space="preserve"> základné informácie a obrázkovú dokumentáciu o základnej predsejbovej príprave pôdy, sejbe, výžive, ochrane pred škodlivými činiteľmi, o zbere aj pozberovej agrotechnike zrnovej kukurice.</w:t>
      </w:r>
      <w:r>
        <w:rPr>
          <w:rFonts w:ascii="Arial" w:hAnsi="Arial" w:cs="Arial"/>
          <w:bCs/>
          <w:i/>
          <w:sz w:val="24"/>
          <w:szCs w:val="24"/>
        </w:rPr>
        <w:t xml:space="preserve"> Všetky texty sú voľné dostupné.</w:t>
      </w:r>
    </w:p>
    <w:p w14:paraId="776508E6" w14:textId="44B2F67E" w:rsidR="00BE02A5" w:rsidRPr="0084692A" w:rsidRDefault="00BE02A5" w:rsidP="00BE02A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4</w:t>
      </w:r>
      <w:r w:rsidRPr="0084692A">
        <w:rPr>
          <w:rFonts w:ascii="Arial" w:hAnsi="Arial" w:cs="Arial"/>
          <w:b/>
          <w:bCs/>
          <w:sz w:val="28"/>
          <w:szCs w:val="28"/>
        </w:rPr>
        <w:t>.časť:</w:t>
      </w:r>
      <w:r>
        <w:rPr>
          <w:rFonts w:ascii="Arial" w:hAnsi="Arial" w:cs="Arial"/>
          <w:b/>
          <w:bCs/>
          <w:sz w:val="28"/>
          <w:szCs w:val="28"/>
        </w:rPr>
        <w:t xml:space="preserve"> Zber a pozberová úprava kukurice</w:t>
      </w:r>
    </w:p>
    <w:p w14:paraId="094F1563" w14:textId="77777777" w:rsidR="004A5F3D" w:rsidRDefault="00AB6A35" w:rsidP="00BE02A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 našich podmienkach sa zber zrnovej kukurice vykonáva pomocou </w:t>
      </w:r>
      <w:r w:rsidRPr="00AB6A35">
        <w:rPr>
          <w:rFonts w:ascii="Arial" w:hAnsi="Arial" w:cs="Arial"/>
          <w:b/>
          <w:bCs/>
          <w:sz w:val="24"/>
          <w:szCs w:val="24"/>
        </w:rPr>
        <w:t>upravených obilných kombajnov</w:t>
      </w:r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="004A5F3D">
        <w:rPr>
          <w:rFonts w:ascii="Arial" w:hAnsi="Arial" w:cs="Arial"/>
          <w:bCs/>
          <w:sz w:val="24"/>
          <w:szCs w:val="24"/>
        </w:rPr>
        <w:t>Neodlistené</w:t>
      </w:r>
      <w:proofErr w:type="spellEnd"/>
      <w:r w:rsidR="004A5F3D">
        <w:rPr>
          <w:rFonts w:ascii="Arial" w:hAnsi="Arial" w:cs="Arial"/>
          <w:bCs/>
          <w:sz w:val="24"/>
          <w:szCs w:val="24"/>
        </w:rPr>
        <w:t xml:space="preserve"> kukuričné šúľky </w:t>
      </w:r>
      <w:r>
        <w:rPr>
          <w:rFonts w:ascii="Arial" w:hAnsi="Arial" w:cs="Arial"/>
          <w:bCs/>
          <w:sz w:val="24"/>
          <w:szCs w:val="24"/>
        </w:rPr>
        <w:t xml:space="preserve">zberáme v fyziologickej zrelosti, keď sú už steblá suché. </w:t>
      </w:r>
      <w:r w:rsidR="004A5F3D">
        <w:rPr>
          <w:rFonts w:ascii="Arial" w:hAnsi="Arial" w:cs="Arial"/>
          <w:bCs/>
          <w:sz w:val="24"/>
          <w:szCs w:val="24"/>
        </w:rPr>
        <w:t>Následne prebieha výmlat v mlátiacom mechanizme kombajnu a výsledný produkt – čisté a nepoškodené zrno sa uloží do zásobníka kombajnu.</w:t>
      </w:r>
    </w:p>
    <w:p w14:paraId="4A1AE763" w14:textId="2315B66A" w:rsidR="00BE02A5" w:rsidRDefault="004A5F3D" w:rsidP="00BE02A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Agrotechnický termín začiatku zberu je dôležitý pre obmedzenie strát. P</w:t>
      </w:r>
      <w:r w:rsidR="00AB6A35">
        <w:rPr>
          <w:rFonts w:ascii="Arial" w:hAnsi="Arial" w:cs="Arial"/>
          <w:bCs/>
          <w:sz w:val="24"/>
          <w:szCs w:val="24"/>
        </w:rPr>
        <w:t>re súčasné skoré typy hybridov je to obdobie v prvej polovici septembra, pre neskoré až prvá polovica októbra</w:t>
      </w:r>
      <w:r>
        <w:rPr>
          <w:rFonts w:ascii="Arial" w:hAnsi="Arial" w:cs="Arial"/>
          <w:bCs/>
          <w:sz w:val="24"/>
          <w:szCs w:val="24"/>
        </w:rPr>
        <w:t xml:space="preserve"> (10.9.-31.10)</w:t>
      </w:r>
      <w:r w:rsidR="00AB6A35">
        <w:rPr>
          <w:rFonts w:ascii="Arial" w:hAnsi="Arial" w:cs="Arial"/>
          <w:bCs/>
          <w:sz w:val="24"/>
          <w:szCs w:val="24"/>
        </w:rPr>
        <w:t>. Porast má byť nezaburinený a </w:t>
      </w:r>
      <w:r w:rsidR="00AB6A35" w:rsidRPr="004A5F3D">
        <w:rPr>
          <w:rFonts w:ascii="Arial" w:hAnsi="Arial" w:cs="Arial"/>
          <w:b/>
          <w:bCs/>
          <w:sz w:val="24"/>
          <w:szCs w:val="24"/>
        </w:rPr>
        <w:t xml:space="preserve">vlhkosť zrna </w:t>
      </w:r>
      <w:r w:rsidRPr="004A5F3D">
        <w:rPr>
          <w:rFonts w:ascii="Arial" w:hAnsi="Arial" w:cs="Arial"/>
          <w:b/>
          <w:bCs/>
          <w:sz w:val="24"/>
          <w:szCs w:val="24"/>
        </w:rPr>
        <w:t>18-20%</w:t>
      </w:r>
      <w:r>
        <w:rPr>
          <w:rFonts w:ascii="Arial" w:hAnsi="Arial" w:cs="Arial"/>
          <w:bCs/>
          <w:sz w:val="24"/>
          <w:szCs w:val="24"/>
        </w:rPr>
        <w:t xml:space="preserve"> (najviac </w:t>
      </w:r>
      <w:r w:rsidR="00AB6A35">
        <w:rPr>
          <w:rFonts w:ascii="Arial" w:hAnsi="Arial" w:cs="Arial"/>
          <w:bCs/>
          <w:sz w:val="24"/>
          <w:szCs w:val="24"/>
        </w:rPr>
        <w:t>do 30%</w:t>
      </w:r>
      <w:r>
        <w:rPr>
          <w:rFonts w:ascii="Arial" w:hAnsi="Arial" w:cs="Arial"/>
          <w:bCs/>
          <w:sz w:val="24"/>
          <w:szCs w:val="24"/>
        </w:rPr>
        <w:t>)</w:t>
      </w:r>
      <w:r w:rsidR="00AB6A35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Rizikom je priebeh počasia počas zberu a tiež poškodenie porastu zverou.</w:t>
      </w:r>
    </w:p>
    <w:p w14:paraId="5DFBF9EA" w14:textId="60CD542D" w:rsidR="007E0C34" w:rsidRDefault="007E0C34" w:rsidP="007E0C34">
      <w:pPr>
        <w:jc w:val="center"/>
        <w:rPr>
          <w:rFonts w:ascii="Arial" w:hAnsi="Arial" w:cs="Arial"/>
          <w:bCs/>
          <w:sz w:val="24"/>
          <w:szCs w:val="24"/>
        </w:rPr>
      </w:pPr>
      <w:r w:rsidRPr="007E0C34">
        <w:rPr>
          <w:rFonts w:ascii="Arial" w:hAnsi="Arial" w:cs="Arial"/>
          <w:bCs/>
          <w:noProof/>
          <w:sz w:val="24"/>
          <w:szCs w:val="24"/>
          <w:lang w:eastAsia="sk-SK"/>
        </w:rPr>
        <w:drawing>
          <wp:inline distT="0" distB="0" distL="0" distR="0" wp14:anchorId="06BF7909" wp14:editId="6167A90D">
            <wp:extent cx="4876800" cy="3381375"/>
            <wp:effectExtent l="0" t="0" r="0" b="9525"/>
            <wp:docPr id="2" name="Obrázok 2" descr="C:\Users\450\Documents\Moje dokumenty\ZPO\WEB obilninari\Kukurica Marko\Zber kuku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0\Documents\Moje dokumenty\ZPO\WEB obilninari\Kukurica Marko\Zber kukuri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B1FB" w14:textId="77777777" w:rsidR="0059139E" w:rsidRDefault="0059139E" w:rsidP="007E0C34">
      <w:pPr>
        <w:rPr>
          <w:rFonts w:ascii="Arial" w:hAnsi="Arial" w:cs="Arial"/>
          <w:bCs/>
          <w:sz w:val="24"/>
          <w:szCs w:val="24"/>
        </w:rPr>
      </w:pPr>
      <w:r w:rsidRPr="0059139E">
        <w:rPr>
          <w:rFonts w:ascii="Arial" w:hAnsi="Arial" w:cs="Arial"/>
          <w:b/>
          <w:bCs/>
          <w:sz w:val="24"/>
          <w:szCs w:val="24"/>
        </w:rPr>
        <w:t>Princíp práce adaptéra obilného kombajnu pre zber kukurice na zrno</w:t>
      </w:r>
      <w:r>
        <w:rPr>
          <w:rFonts w:ascii="Arial" w:hAnsi="Arial" w:cs="Arial"/>
          <w:bCs/>
          <w:sz w:val="24"/>
          <w:szCs w:val="24"/>
        </w:rPr>
        <w:t xml:space="preserve"> spočíva vo vťahovaní stebla medzi </w:t>
      </w:r>
      <w:proofErr w:type="spellStart"/>
      <w:r>
        <w:rPr>
          <w:rFonts w:ascii="Arial" w:hAnsi="Arial" w:cs="Arial"/>
          <w:bCs/>
          <w:sz w:val="24"/>
          <w:szCs w:val="24"/>
        </w:rPr>
        <w:t>odlamovacie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valce, resp. lišty, v oddelení šúľka od stebla a jeho dopravu do priestoru priebežnej závitovky. Aby toto fungovalo, adaptér musí byť v bezchybnom technickom stave a musí mať:</w:t>
      </w:r>
    </w:p>
    <w:p w14:paraId="2676558B" w14:textId="77777777" w:rsidR="0059139E" w:rsidRDefault="0059139E" w:rsidP="0059139E">
      <w:pPr>
        <w:pStyle w:val="Odsekzoznamu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59139E">
        <w:rPr>
          <w:rFonts w:ascii="Arial" w:hAnsi="Arial" w:cs="Arial"/>
          <w:bCs/>
          <w:sz w:val="24"/>
          <w:szCs w:val="24"/>
        </w:rPr>
        <w:t>pevné a funkčné zábra</w:t>
      </w:r>
      <w:r>
        <w:rPr>
          <w:rFonts w:ascii="Arial" w:hAnsi="Arial" w:cs="Arial"/>
          <w:bCs/>
          <w:sz w:val="24"/>
          <w:szCs w:val="24"/>
        </w:rPr>
        <w:t>nové gumy</w:t>
      </w:r>
    </w:p>
    <w:p w14:paraId="775AFF9D" w14:textId="77777777" w:rsidR="0059139E" w:rsidRDefault="0059139E" w:rsidP="0059139E">
      <w:pPr>
        <w:pStyle w:val="Odsekzoznamu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59139E">
        <w:rPr>
          <w:rFonts w:ascii="Arial" w:hAnsi="Arial" w:cs="Arial"/>
          <w:bCs/>
          <w:sz w:val="24"/>
          <w:szCs w:val="24"/>
        </w:rPr>
        <w:t xml:space="preserve">správnu výšku </w:t>
      </w:r>
      <w:proofErr w:type="spellStart"/>
      <w:r w:rsidRPr="0059139E">
        <w:rPr>
          <w:rFonts w:ascii="Arial" w:hAnsi="Arial" w:cs="Arial"/>
          <w:bCs/>
          <w:sz w:val="24"/>
          <w:szCs w:val="24"/>
        </w:rPr>
        <w:t>odlamov</w:t>
      </w:r>
      <w:r>
        <w:rPr>
          <w:rFonts w:ascii="Arial" w:hAnsi="Arial" w:cs="Arial"/>
          <w:bCs/>
          <w:sz w:val="24"/>
          <w:szCs w:val="24"/>
        </w:rPr>
        <w:t>acích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valcov nad povrchom poľa</w:t>
      </w:r>
    </w:p>
    <w:p w14:paraId="4023373C" w14:textId="5410F18B" w:rsidR="007E0C34" w:rsidRDefault="0059139E" w:rsidP="0059139E">
      <w:pPr>
        <w:pStyle w:val="Odsekzoznamu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59139E">
        <w:rPr>
          <w:rFonts w:ascii="Arial" w:hAnsi="Arial" w:cs="Arial"/>
          <w:bCs/>
          <w:sz w:val="24"/>
          <w:szCs w:val="24"/>
        </w:rPr>
        <w:t>správnu vzdial</w:t>
      </w:r>
      <w:r>
        <w:rPr>
          <w:rFonts w:ascii="Arial" w:hAnsi="Arial" w:cs="Arial"/>
          <w:bCs/>
          <w:sz w:val="24"/>
          <w:szCs w:val="24"/>
        </w:rPr>
        <w:t xml:space="preserve">enosť medzi </w:t>
      </w:r>
      <w:proofErr w:type="spellStart"/>
      <w:r>
        <w:rPr>
          <w:rFonts w:ascii="Arial" w:hAnsi="Arial" w:cs="Arial"/>
          <w:bCs/>
          <w:sz w:val="24"/>
          <w:szCs w:val="24"/>
        </w:rPr>
        <w:t>odlamovacími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valcami,</w:t>
      </w:r>
      <w:r w:rsidRPr="0059139E">
        <w:rPr>
          <w:rFonts w:ascii="Arial" w:hAnsi="Arial" w:cs="Arial"/>
          <w:bCs/>
          <w:sz w:val="24"/>
          <w:szCs w:val="24"/>
        </w:rPr>
        <w:t xml:space="preserve"> podľa priemeru stebla a</w:t>
      </w:r>
      <w:r w:rsidR="003E1CEC">
        <w:rPr>
          <w:rFonts w:ascii="Arial" w:hAnsi="Arial" w:cs="Arial"/>
          <w:bCs/>
          <w:sz w:val="24"/>
          <w:szCs w:val="24"/>
        </w:rPr>
        <w:t> </w:t>
      </w:r>
      <w:r w:rsidRPr="0059139E">
        <w:rPr>
          <w:rFonts w:ascii="Arial" w:hAnsi="Arial" w:cs="Arial"/>
          <w:bCs/>
          <w:sz w:val="24"/>
          <w:szCs w:val="24"/>
        </w:rPr>
        <w:t>š</w:t>
      </w:r>
      <w:r w:rsidR="003E1CEC">
        <w:rPr>
          <w:rFonts w:ascii="Arial" w:hAnsi="Arial" w:cs="Arial"/>
          <w:bCs/>
          <w:sz w:val="24"/>
          <w:szCs w:val="24"/>
        </w:rPr>
        <w:t>úľka</w:t>
      </w:r>
      <w:r w:rsidR="003E1CEC">
        <w:rPr>
          <w:rFonts w:ascii="Arial" w:hAnsi="Arial" w:cs="Arial"/>
          <w:bCs/>
          <w:sz w:val="24"/>
          <w:szCs w:val="24"/>
        </w:rPr>
        <w:br/>
        <w:t>(moderné adaptéry umožňujú nastavovať túto vzdialenosť priamo z kabíny kombajnu).</w:t>
      </w:r>
    </w:p>
    <w:p w14:paraId="2DE5CB46" w14:textId="5A43FBC0" w:rsidR="001D5E50" w:rsidRPr="003F3CA7" w:rsidRDefault="006766D9" w:rsidP="0059139E">
      <w:pPr>
        <w:rPr>
          <w:rFonts w:ascii="Arial" w:hAnsi="Arial" w:cs="Arial"/>
          <w:bCs/>
          <w:sz w:val="24"/>
          <w:szCs w:val="24"/>
        </w:rPr>
      </w:pPr>
      <w:r w:rsidRPr="006766D9">
        <w:rPr>
          <w:rFonts w:ascii="Arial" w:hAnsi="Arial" w:cs="Arial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753A0E" wp14:editId="01C10283">
                <wp:simplePos x="0" y="0"/>
                <wp:positionH relativeFrom="column">
                  <wp:posOffset>123825</wp:posOffset>
                </wp:positionH>
                <wp:positionV relativeFrom="paragraph">
                  <wp:posOffset>0</wp:posOffset>
                </wp:positionV>
                <wp:extent cx="2952750" cy="49149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95E3" w14:textId="002053B3" w:rsidR="006766D9" w:rsidRDefault="006766D9">
                            <w:r w:rsidRPr="006766D9">
                              <w:rPr>
                                <w:rFonts w:ascii="Arial" w:hAnsi="Arial" w:cs="Arial"/>
                                <w:bCs/>
                                <w:noProof/>
                                <w:sz w:val="24"/>
                                <w:szCs w:val="24"/>
                                <w:lang w:eastAsia="sk-SK"/>
                              </w:rPr>
                              <w:drawing>
                                <wp:inline distT="0" distB="0" distL="0" distR="0" wp14:anchorId="664C7026" wp14:editId="3DF81859">
                                  <wp:extent cx="2638425" cy="1991616"/>
                                  <wp:effectExtent l="0" t="0" r="0" b="8890"/>
                                  <wp:docPr id="5" name="Obrázok 5" descr="C:\Users\450\Documents\Moje dokumenty\ZPO\WEB obilninari\Kukurica Marko\adapter ku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450\Documents\Moje dokumenty\ZPO\WEB obilninari\Kukurica Marko\adapter ku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6772" cy="2013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37ACC0" w14:textId="32C95926" w:rsidR="006766D9" w:rsidRDefault="006766D9">
                            <w:r w:rsidRPr="006766D9">
                              <w:rPr>
                                <w:rFonts w:ascii="Arial" w:hAnsi="Arial" w:cs="Arial"/>
                                <w:bCs/>
                                <w:noProof/>
                                <w:sz w:val="24"/>
                                <w:szCs w:val="24"/>
                                <w:lang w:eastAsia="sk-SK"/>
                              </w:rPr>
                              <w:drawing>
                                <wp:inline distT="0" distB="0" distL="0" distR="0" wp14:anchorId="716DC6DE" wp14:editId="05A932FC">
                                  <wp:extent cx="2705322" cy="2628900"/>
                                  <wp:effectExtent l="0" t="0" r="0" b="0"/>
                                  <wp:docPr id="6" name="Obrázok 6" descr="C:\Users\450\Documents\Moje dokumenty\ZPO\WEB obilninari\Kukurica Marko\adapter kuk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450\Documents\Moje dokumenty\ZPO\WEB obilninari\Kukurica Marko\adapter kuk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3079" cy="2646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53A0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.75pt;margin-top:0;width:232.5pt;height:3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" stroked="f">
                <v:textbox>
                  <w:txbxContent>
                    <w:p w14:paraId="4A8595E3" w14:textId="002053B3" w:rsidR="006766D9" w:rsidRDefault="006766D9">
                      <w:r w:rsidRPr="006766D9">
                        <w:rPr>
                          <w:rFonts w:ascii="Arial" w:hAnsi="Arial" w:cs="Arial"/>
                          <w:bCs/>
                          <w:noProof/>
                          <w:sz w:val="24"/>
                          <w:szCs w:val="24"/>
                          <w:lang w:eastAsia="sk-SK"/>
                        </w:rPr>
                        <w:drawing>
                          <wp:inline distT="0" distB="0" distL="0" distR="0" wp14:anchorId="664C7026" wp14:editId="3DF81859">
                            <wp:extent cx="2638425" cy="1991616"/>
                            <wp:effectExtent l="0" t="0" r="0" b="8890"/>
                            <wp:docPr id="5" name="Obrázok 5" descr="C:\Users\450\Documents\Moje dokumenty\ZPO\WEB obilninari\Kukurica Marko\adapter ku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450\Documents\Moje dokumenty\ZPO\WEB obilninari\Kukurica Marko\adapter ku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6772" cy="2013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37ACC0" w14:textId="32C95926" w:rsidR="006766D9" w:rsidRDefault="006766D9">
                      <w:r w:rsidRPr="006766D9">
                        <w:rPr>
                          <w:rFonts w:ascii="Arial" w:hAnsi="Arial" w:cs="Arial"/>
                          <w:bCs/>
                          <w:noProof/>
                          <w:sz w:val="24"/>
                          <w:szCs w:val="24"/>
                          <w:lang w:eastAsia="sk-SK"/>
                        </w:rPr>
                        <w:drawing>
                          <wp:inline distT="0" distB="0" distL="0" distR="0" wp14:anchorId="716DC6DE" wp14:editId="05A932FC">
                            <wp:extent cx="2705322" cy="2628900"/>
                            <wp:effectExtent l="0" t="0" r="0" b="0"/>
                            <wp:docPr id="6" name="Obrázok 6" descr="C:\Users\450\Documents\Moje dokumenty\ZPO\WEB obilninari\Kukurica Marko\adapter kuk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450\Documents\Moje dokumenty\ZPO\WEB obilninari\Kukurica Marko\adapter kuk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3079" cy="2646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Cs/>
          <w:sz w:val="24"/>
          <w:szCs w:val="24"/>
        </w:rPr>
        <w:t xml:space="preserve">  </w:t>
      </w:r>
      <w:r w:rsidRPr="006766D9">
        <w:rPr>
          <w:rFonts w:ascii="Arial" w:hAnsi="Arial" w:cs="Arial"/>
          <w:bCs/>
          <w:noProof/>
          <w:sz w:val="24"/>
          <w:szCs w:val="24"/>
          <w:lang w:eastAsia="sk-SK"/>
        </w:rPr>
        <w:drawing>
          <wp:inline distT="0" distB="0" distL="0" distR="0" wp14:anchorId="3B5E5392" wp14:editId="7E83C916">
            <wp:extent cx="2666524" cy="4848225"/>
            <wp:effectExtent l="0" t="0" r="635" b="0"/>
            <wp:docPr id="8" name="Obrázok 8" descr="C:\Users\450\Documents\Moje dokumenty\ZPO\WEB obilninari\Kukurica Marko\adapter ku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0\Documents\Moje dokumenty\ZPO\WEB obilninari\Kukurica Marko\adapter kuk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46" cy="48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B28B" w14:textId="77777777" w:rsidR="001B1788" w:rsidRDefault="001B1788" w:rsidP="0059139E">
      <w:pPr>
        <w:rPr>
          <w:rFonts w:ascii="Arial" w:hAnsi="Arial" w:cs="Arial"/>
          <w:b/>
          <w:bCs/>
          <w:sz w:val="24"/>
          <w:szCs w:val="24"/>
        </w:rPr>
      </w:pPr>
    </w:p>
    <w:p w14:paraId="0A501F80" w14:textId="3F57FF31" w:rsidR="003E1CEC" w:rsidRDefault="001D5E50" w:rsidP="0059139E">
      <w:pPr>
        <w:rPr>
          <w:rFonts w:ascii="Arial" w:hAnsi="Arial" w:cs="Arial"/>
          <w:bCs/>
          <w:sz w:val="24"/>
          <w:szCs w:val="24"/>
        </w:rPr>
      </w:pPr>
      <w:r w:rsidRPr="001D5E50">
        <w:rPr>
          <w:rFonts w:ascii="Arial" w:hAnsi="Arial" w:cs="Arial"/>
          <w:b/>
          <w:bCs/>
          <w:sz w:val="24"/>
          <w:szCs w:val="24"/>
        </w:rPr>
        <w:t>Mláti</w:t>
      </w:r>
      <w:r>
        <w:rPr>
          <w:rFonts w:ascii="Arial" w:hAnsi="Arial" w:cs="Arial"/>
          <w:b/>
          <w:bCs/>
          <w:sz w:val="24"/>
          <w:szCs w:val="24"/>
        </w:rPr>
        <w:t>ace ústrojenstvo je potrebné nast</w:t>
      </w:r>
      <w:r w:rsidRPr="001D5E50">
        <w:rPr>
          <w:rFonts w:ascii="Arial" w:hAnsi="Arial" w:cs="Arial"/>
          <w:b/>
          <w:bCs/>
          <w:sz w:val="24"/>
          <w:szCs w:val="24"/>
        </w:rPr>
        <w:t>aviť</w:t>
      </w:r>
      <w:r>
        <w:rPr>
          <w:rFonts w:ascii="Arial" w:hAnsi="Arial" w:cs="Arial"/>
          <w:bCs/>
          <w:sz w:val="24"/>
          <w:szCs w:val="24"/>
        </w:rPr>
        <w:t>:</w:t>
      </w:r>
    </w:p>
    <w:p w14:paraId="7B684823" w14:textId="7DC9D33C" w:rsidR="001D5E50" w:rsidRDefault="001D5E50" w:rsidP="001D5E50">
      <w:pPr>
        <w:pStyle w:val="Odsekzoznamu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1D5E50">
        <w:rPr>
          <w:rFonts w:ascii="Arial" w:hAnsi="Arial" w:cs="Arial"/>
          <w:bCs/>
          <w:sz w:val="24"/>
          <w:szCs w:val="24"/>
        </w:rPr>
        <w:t xml:space="preserve">Znížiť frekvenciu otáčania </w:t>
      </w:r>
      <w:r>
        <w:rPr>
          <w:rFonts w:ascii="Arial" w:hAnsi="Arial" w:cs="Arial"/>
          <w:bCs/>
          <w:sz w:val="24"/>
          <w:szCs w:val="24"/>
        </w:rPr>
        <w:t>mlátiaceho bubna na 350-600 otáčok za minútu</w:t>
      </w:r>
    </w:p>
    <w:p w14:paraId="35C6B233" w14:textId="6516F7CE" w:rsidR="001D5E50" w:rsidRDefault="001D5E50" w:rsidP="001D5E50">
      <w:pPr>
        <w:pStyle w:val="Odsekzoznamu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Demontovať, alebo zakryť lapač kameňov</w:t>
      </w:r>
    </w:p>
    <w:p w14:paraId="67B35028" w14:textId="1DA16751" w:rsidR="001D5E50" w:rsidRDefault="001D5E50" w:rsidP="001D5E50">
      <w:pPr>
        <w:pStyle w:val="Odsekzoznamu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Vyplniť </w:t>
      </w:r>
      <w:proofErr w:type="spellStart"/>
      <w:r>
        <w:rPr>
          <w:rFonts w:ascii="Arial" w:hAnsi="Arial" w:cs="Arial"/>
          <w:bCs/>
          <w:sz w:val="24"/>
          <w:szCs w:val="24"/>
        </w:rPr>
        <w:t>medzimlátkový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priestor mlátiaceho bubna plechovými vložkami, ktoré zamedzia možnosti vstupu šúľkov do mlátiaceho bubna</w:t>
      </w:r>
    </w:p>
    <w:p w14:paraId="03A3B45D" w14:textId="4B1D11B5" w:rsidR="001D5E50" w:rsidRDefault="001D5E50" w:rsidP="001D5E50">
      <w:pPr>
        <w:pStyle w:val="Odsekzoznamu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Vstupnú a výstupnú medzeru medzi košom a bubnom</w:t>
      </w:r>
    </w:p>
    <w:p w14:paraId="5EDB7207" w14:textId="62297C47" w:rsidR="001D5E50" w:rsidRDefault="001D5E50" w:rsidP="001D5E50">
      <w:pPr>
        <w:pStyle w:val="Odsekzoznamu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Namontovať prídavné stupne na stupňovitú dosku</w:t>
      </w:r>
    </w:p>
    <w:p w14:paraId="6C91A13B" w14:textId="6E6885C6" w:rsidR="001D5E50" w:rsidRDefault="001D5E50" w:rsidP="001D5E50">
      <w:pPr>
        <w:pStyle w:val="Odsekzoznamu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Vymeniť sitá v čistiacom mechanizme</w:t>
      </w:r>
    </w:p>
    <w:p w14:paraId="71EC08F6" w14:textId="77777777" w:rsidR="001B1788" w:rsidRDefault="001D5E50" w:rsidP="001B1788">
      <w:pPr>
        <w:pStyle w:val="Odsekzoznamu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Frekvenciu otáčania rotora ventilátora nastaviť na hornú hranicu regulovateľného rozsahu</w:t>
      </w:r>
      <w:r w:rsidR="008D2035">
        <w:rPr>
          <w:rFonts w:ascii="Arial" w:hAnsi="Arial" w:cs="Arial"/>
          <w:bCs/>
          <w:sz w:val="24"/>
          <w:szCs w:val="24"/>
        </w:rPr>
        <w:t>.</w:t>
      </w:r>
    </w:p>
    <w:p w14:paraId="4D09F8B8" w14:textId="0720BF0E" w:rsidR="00530453" w:rsidRPr="001B1788" w:rsidRDefault="001C7152" w:rsidP="001B1788">
      <w:pPr>
        <w:ind w:left="360"/>
        <w:rPr>
          <w:rFonts w:ascii="Arial" w:hAnsi="Arial" w:cs="Arial"/>
          <w:bCs/>
          <w:sz w:val="24"/>
          <w:szCs w:val="24"/>
        </w:rPr>
      </w:pPr>
      <w:r w:rsidRPr="001C715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A69031" wp14:editId="5C60A926">
                <wp:simplePos x="0" y="0"/>
                <wp:positionH relativeFrom="margin">
                  <wp:posOffset>247650</wp:posOffset>
                </wp:positionH>
                <wp:positionV relativeFrom="paragraph">
                  <wp:posOffset>457200</wp:posOffset>
                </wp:positionV>
                <wp:extent cx="5838825" cy="4038600"/>
                <wp:effectExtent l="0" t="0" r="28575" b="190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7A441" w14:textId="2810A08C" w:rsidR="001C7152" w:rsidRDefault="001C7152">
                            <w:r w:rsidRPr="001C7152">
                              <w:rPr>
                                <w:rFonts w:ascii="Arial" w:hAnsi="Arial" w:cs="Arial"/>
                                <w:bCs/>
                                <w:noProof/>
                                <w:sz w:val="24"/>
                                <w:szCs w:val="24"/>
                                <w:lang w:eastAsia="sk-SK"/>
                              </w:rPr>
                              <w:drawing>
                                <wp:inline distT="0" distB="0" distL="0" distR="0" wp14:anchorId="220A2039" wp14:editId="05205184">
                                  <wp:extent cx="2695575" cy="2123430"/>
                                  <wp:effectExtent l="0" t="0" r="0" b="0"/>
                                  <wp:docPr id="9" name="Obrázok 9" descr="C:\Users\450\Documents\Moje dokumenty\ZPO\WEB obilninari\Kukurica Marko\Kl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450\Documents\Moje dokumenty\ZPO\WEB obilninari\Kukurica Marko\Kl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671" cy="2140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1C7152">
                              <w:rPr>
                                <w:rFonts w:ascii="Arial" w:hAnsi="Arial" w:cs="Arial"/>
                                <w:bCs/>
                                <w:noProof/>
                                <w:sz w:val="24"/>
                                <w:szCs w:val="24"/>
                                <w:lang w:eastAsia="sk-SK"/>
                              </w:rPr>
                              <w:drawing>
                                <wp:inline distT="0" distB="0" distL="0" distR="0" wp14:anchorId="2FB935B5" wp14:editId="2D2B7990">
                                  <wp:extent cx="2670271" cy="2153920"/>
                                  <wp:effectExtent l="0" t="0" r="0" b="0"/>
                                  <wp:docPr id="11" name="Obrázok 11" descr="C:\Users\450\Documents\Moje dokumenty\ZPO\WEB obilninari\Kukurica Marko\vrete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450\Documents\Moje dokumenty\ZPO\WEB obilninari\Kukurica Marko\vrete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694" cy="2164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F0570" w14:textId="2EF5AF04" w:rsidR="001C7152" w:rsidRPr="001C7152" w:rsidRDefault="001C7152" w:rsidP="001C7152">
                            <w:pPr>
                              <w:spacing w:after="4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C7152">
                              <w:rPr>
                                <w:b/>
                                <w:sz w:val="24"/>
                                <w:szCs w:val="24"/>
                              </w:rPr>
                              <w:t>Klas</w:t>
                            </w:r>
                            <w:r w:rsidRPr="001C715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C715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C715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C715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C715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C715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C715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šúľok</w:t>
                            </w:r>
                          </w:p>
                          <w:p w14:paraId="21F7B355" w14:textId="7188B3D5" w:rsidR="001C7152" w:rsidRDefault="001C7152">
                            <w:r w:rsidRPr="001C7152">
                              <w:rPr>
                                <w:rFonts w:ascii="Arial" w:hAnsi="Arial" w:cs="Arial"/>
                                <w:bCs/>
                                <w:noProof/>
                                <w:sz w:val="24"/>
                                <w:szCs w:val="24"/>
                                <w:lang w:eastAsia="sk-SK"/>
                              </w:rPr>
                              <w:drawing>
                                <wp:inline distT="0" distB="0" distL="0" distR="0" wp14:anchorId="49BA0E06" wp14:editId="01B8DAAB">
                                  <wp:extent cx="4562475" cy="1400175"/>
                                  <wp:effectExtent l="0" t="0" r="9525" b="9525"/>
                                  <wp:docPr id="10" name="Obrázok 10" descr="C:\Users\450\Documents\Moje dokumenty\ZPO\WEB obilninari\Kukurica Marko\zr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450\Documents\Moje dokumenty\ZPO\WEB obilninari\Kukurica Marko\zr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247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71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zrno</w:t>
                            </w:r>
                          </w:p>
                          <w:p w14:paraId="7BC63111" w14:textId="77777777" w:rsidR="001C7152" w:rsidRDefault="001C71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69031" id="_x0000_s1027" type="#_x0000_t202" style="position:absolute;left:0;text-align:left;margin-left:19.5pt;margin-top:36pt;width:459.75pt;height:31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">
                <v:stroke dashstyle="1 1"/>
                <v:textbox>
                  <w:txbxContent>
                    <w:p w14:paraId="34D7A441" w14:textId="2810A08C" w:rsidR="001C7152" w:rsidRDefault="001C7152">
                      <w:r w:rsidRPr="001C7152">
                        <w:rPr>
                          <w:rFonts w:ascii="Arial" w:hAnsi="Arial" w:cs="Arial"/>
                          <w:bCs/>
                          <w:noProof/>
                          <w:sz w:val="24"/>
                          <w:szCs w:val="24"/>
                          <w:lang w:eastAsia="sk-SK"/>
                        </w:rPr>
                        <w:drawing>
                          <wp:inline distT="0" distB="0" distL="0" distR="0" wp14:anchorId="220A2039" wp14:editId="05205184">
                            <wp:extent cx="2695575" cy="2123430"/>
                            <wp:effectExtent l="0" t="0" r="0" b="0"/>
                            <wp:docPr id="9" name="Obrázok 9" descr="C:\Users\450\Documents\Moje dokumenty\ZPO\WEB obilninari\Kukurica Marko\Kl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450\Documents\Moje dokumenty\ZPO\WEB obilninari\Kukurica Marko\Kl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7671" cy="2140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1C7152">
                        <w:rPr>
                          <w:rFonts w:ascii="Arial" w:hAnsi="Arial" w:cs="Arial"/>
                          <w:bCs/>
                          <w:noProof/>
                          <w:sz w:val="24"/>
                          <w:szCs w:val="24"/>
                          <w:lang w:eastAsia="sk-SK"/>
                        </w:rPr>
                        <w:drawing>
                          <wp:inline distT="0" distB="0" distL="0" distR="0" wp14:anchorId="2FB935B5" wp14:editId="2D2B7990">
                            <wp:extent cx="2670271" cy="2153920"/>
                            <wp:effectExtent l="0" t="0" r="0" b="0"/>
                            <wp:docPr id="11" name="Obrázok 11" descr="C:\Users\450\Documents\Moje dokumenty\ZPO\WEB obilninari\Kukurica Marko\vrete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450\Documents\Moje dokumenty\ZPO\WEB obilninari\Kukurica Marko\vrete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3694" cy="2164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F0570" w14:textId="2EF5AF04" w:rsidR="001C7152" w:rsidRPr="001C7152" w:rsidRDefault="001C7152" w:rsidP="001C7152">
                      <w:pPr>
                        <w:spacing w:after="4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C7152">
                        <w:rPr>
                          <w:b/>
                          <w:sz w:val="24"/>
                          <w:szCs w:val="24"/>
                        </w:rPr>
                        <w:t>Klas</w:t>
                      </w:r>
                      <w:r w:rsidRPr="001C715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1C715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1C715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1C715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1C715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1C715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1C7152">
                        <w:rPr>
                          <w:b/>
                          <w:sz w:val="24"/>
                          <w:szCs w:val="24"/>
                        </w:rPr>
                        <w:tab/>
                        <w:t>šúľok</w:t>
                      </w:r>
                    </w:p>
                    <w:p w14:paraId="21F7B355" w14:textId="7188B3D5" w:rsidR="001C7152" w:rsidRDefault="001C7152">
                      <w:r w:rsidRPr="001C7152">
                        <w:rPr>
                          <w:rFonts w:ascii="Arial" w:hAnsi="Arial" w:cs="Arial"/>
                          <w:bCs/>
                          <w:noProof/>
                          <w:sz w:val="24"/>
                          <w:szCs w:val="24"/>
                          <w:lang w:eastAsia="sk-SK"/>
                        </w:rPr>
                        <w:drawing>
                          <wp:inline distT="0" distB="0" distL="0" distR="0" wp14:anchorId="49BA0E06" wp14:editId="01B8DAAB">
                            <wp:extent cx="4562475" cy="1400175"/>
                            <wp:effectExtent l="0" t="0" r="9525" b="9525"/>
                            <wp:docPr id="10" name="Obrázok 10" descr="C:\Users\450\Documents\Moje dokumenty\ZPO\WEB obilninari\Kukurica Marko\zr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450\Documents\Moje dokumenty\ZPO\WEB obilninari\Kukurica Marko\zr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247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7152">
                        <w:rPr>
                          <w:b/>
                          <w:sz w:val="24"/>
                          <w:szCs w:val="24"/>
                        </w:rPr>
                        <w:t xml:space="preserve"> zrno</w:t>
                      </w:r>
                    </w:p>
                    <w:p w14:paraId="7BC63111" w14:textId="77777777" w:rsidR="001C7152" w:rsidRDefault="001C7152"/>
                  </w:txbxContent>
                </v:textbox>
                <w10:wrap type="square" anchorx="margin"/>
              </v:shape>
            </w:pict>
          </mc:Fallback>
        </mc:AlternateContent>
      </w:r>
      <w:r w:rsidR="001D5E50" w:rsidRPr="001B1788">
        <w:rPr>
          <w:rFonts w:ascii="Arial" w:hAnsi="Arial" w:cs="Arial"/>
          <w:bCs/>
          <w:sz w:val="24"/>
          <w:szCs w:val="24"/>
        </w:rPr>
        <w:t>A samozrejme, treba sústavne sledovať prípadné poškodenie zrna, aby sme potvrdili správnosť nastavenia, prípadne ho upravili podľa potreby.</w:t>
      </w:r>
    </w:p>
    <w:p w14:paraId="2A7079C4" w14:textId="35B42032" w:rsidR="006C4742" w:rsidRDefault="006C4742" w:rsidP="003F3CA7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345FD3C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2F10A5E3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2CB8CD0F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489F8FE4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2C5FF6B2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7887CE79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0D08E08F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289B974E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74085E81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001E6C89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2A366603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03F45B4F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505F9BDF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7EEBA05C" w14:textId="77777777" w:rsidR="001B1788" w:rsidRDefault="001B1788" w:rsidP="003F3CA7">
      <w:pPr>
        <w:rPr>
          <w:rFonts w:ascii="Arial" w:hAnsi="Arial" w:cs="Arial"/>
          <w:bCs/>
          <w:sz w:val="24"/>
          <w:szCs w:val="24"/>
        </w:rPr>
      </w:pPr>
    </w:p>
    <w:p w14:paraId="4BDB7C18" w14:textId="77777777" w:rsidR="003F3CA7" w:rsidRDefault="003F3CA7" w:rsidP="003F3CA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Steblá rastlín kukurice sú následne podrvené </w:t>
      </w:r>
      <w:r w:rsidRPr="006766D9">
        <w:rPr>
          <w:rFonts w:ascii="Arial" w:hAnsi="Arial" w:cs="Arial"/>
          <w:b/>
          <w:bCs/>
          <w:sz w:val="24"/>
          <w:szCs w:val="24"/>
        </w:rPr>
        <w:t>drvičom stebiel</w:t>
      </w:r>
      <w:r>
        <w:rPr>
          <w:rFonts w:ascii="Arial" w:hAnsi="Arial" w:cs="Arial"/>
          <w:bCs/>
          <w:sz w:val="24"/>
          <w:szCs w:val="24"/>
        </w:rPr>
        <w:t xml:space="preserve"> umiestneným v zadnej časti pod adaptérom. Podrvená hmota stebiel je pritom voľne rozmetaná po povrchu poľa. Optimálna pracovná rýchlosť obilného kombajnu vybaveného adaptérom pre zber kukurice je v rozmedzí 6-10 km.h</w:t>
      </w:r>
      <w:r w:rsidRPr="003E1CEC"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>, pričom straty zrna u nových kombajnov sú na úrovni cca 1-1,5%, no nepresahujú 2%.</w:t>
      </w:r>
    </w:p>
    <w:p w14:paraId="61DA2A40" w14:textId="0993CC6B" w:rsidR="003F3CA7" w:rsidRDefault="003F3CA7" w:rsidP="003F3CA7">
      <w:pPr>
        <w:jc w:val="center"/>
        <w:rPr>
          <w:rFonts w:ascii="Arial" w:hAnsi="Arial" w:cs="Arial"/>
          <w:bCs/>
          <w:sz w:val="24"/>
          <w:szCs w:val="24"/>
        </w:rPr>
      </w:pPr>
      <w:r w:rsidRPr="006766D9">
        <w:rPr>
          <w:rFonts w:ascii="Arial" w:hAnsi="Arial" w:cs="Arial"/>
          <w:bCs/>
          <w:noProof/>
          <w:sz w:val="24"/>
          <w:szCs w:val="24"/>
          <w:lang w:eastAsia="sk-SK"/>
        </w:rPr>
        <w:drawing>
          <wp:inline distT="0" distB="0" distL="0" distR="0" wp14:anchorId="0615DF52" wp14:editId="1024F3FB">
            <wp:extent cx="4876800" cy="3657600"/>
            <wp:effectExtent l="0" t="0" r="0" b="0"/>
            <wp:docPr id="4" name="Obrázok 4" descr="C:\Users\450\Documents\Moje dokumenty\ZPO\WEB obilninari\Kukurica Marko\zberové str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50\Documents\Moje dokumenty\ZPO\WEB obilninari\Kukurica Marko\zberové strat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2FD7" w14:textId="77777777" w:rsidR="00610C83" w:rsidRDefault="00610C83" w:rsidP="001B1788">
      <w:pPr>
        <w:rPr>
          <w:rFonts w:ascii="Arial" w:hAnsi="Arial" w:cs="Arial"/>
          <w:b/>
          <w:bCs/>
          <w:sz w:val="24"/>
          <w:szCs w:val="24"/>
        </w:rPr>
      </w:pPr>
    </w:p>
    <w:p w14:paraId="76CD466B" w14:textId="77777777" w:rsidR="003E0604" w:rsidRDefault="00610C83" w:rsidP="001B1788">
      <w:pPr>
        <w:rPr>
          <w:rFonts w:ascii="Arial" w:hAnsi="Arial" w:cs="Arial"/>
          <w:bCs/>
          <w:sz w:val="24"/>
          <w:szCs w:val="24"/>
        </w:rPr>
      </w:pPr>
      <w:r w:rsidRPr="00610C83">
        <w:rPr>
          <w:rFonts w:ascii="Arial" w:hAnsi="Arial" w:cs="Arial"/>
          <w:b/>
          <w:bCs/>
          <w:sz w:val="24"/>
          <w:szCs w:val="24"/>
        </w:rPr>
        <w:lastRenderedPageBreak/>
        <w:t>Agrotechnika po zbere kukurice na zrno</w:t>
      </w:r>
      <w:r>
        <w:rPr>
          <w:rFonts w:ascii="Arial" w:hAnsi="Arial" w:cs="Arial"/>
          <w:bCs/>
          <w:sz w:val="24"/>
          <w:szCs w:val="24"/>
        </w:rPr>
        <w:t xml:space="preserve"> spočíva predovšetkým v drvení kôrovia. Taktiež môžeme aplikovať organické hnojivá – kalov (saturačných, hnojovice, </w:t>
      </w:r>
      <w:proofErr w:type="spellStart"/>
      <w:r>
        <w:rPr>
          <w:rFonts w:ascii="Arial" w:hAnsi="Arial" w:cs="Arial"/>
          <w:bCs/>
          <w:sz w:val="24"/>
          <w:szCs w:val="24"/>
        </w:rPr>
        <w:t>digestátu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apod.). Aplikujte aj vápenec (kalcium) a hnojivá obsahujúce fosfor, dusík a draslík (N, P, K) podľa ASP a požiadaviek </w:t>
      </w:r>
      <w:r w:rsidR="003E0604">
        <w:rPr>
          <w:rFonts w:ascii="Arial" w:hAnsi="Arial" w:cs="Arial"/>
          <w:bCs/>
          <w:sz w:val="24"/>
          <w:szCs w:val="24"/>
        </w:rPr>
        <w:t>pre následný osev.</w:t>
      </w:r>
    </w:p>
    <w:p w14:paraId="7A8104CC" w14:textId="25B89465" w:rsidR="00610C83" w:rsidRDefault="00610C83" w:rsidP="00610C83">
      <w:pPr>
        <w:jc w:val="center"/>
        <w:rPr>
          <w:rFonts w:ascii="Arial" w:hAnsi="Arial" w:cs="Arial"/>
          <w:bCs/>
          <w:sz w:val="24"/>
          <w:szCs w:val="24"/>
        </w:rPr>
      </w:pPr>
      <w:r w:rsidRPr="00610C83">
        <w:rPr>
          <w:rFonts w:ascii="Arial" w:hAnsi="Arial" w:cs="Arial"/>
          <w:bCs/>
          <w:noProof/>
          <w:sz w:val="24"/>
          <w:szCs w:val="24"/>
          <w:lang w:eastAsia="sk-SK"/>
        </w:rPr>
        <w:drawing>
          <wp:inline distT="0" distB="0" distL="0" distR="0" wp14:anchorId="03C8E968" wp14:editId="4779C648">
            <wp:extent cx="4876800" cy="1895475"/>
            <wp:effectExtent l="0" t="0" r="0" b="9525"/>
            <wp:docPr id="13" name="Obrázok 13" descr="C:\Users\450\Documents\Moje dokumenty\ZPO\WEB obilninari\Kukurica Marko\agrotechnika po zb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50\Documents\Moje dokumenty\ZPO\WEB obilninari\Kukurica Marko\agrotechnika po zbe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D483" w14:textId="3BCD4C9E" w:rsidR="00610C83" w:rsidRDefault="003E0604" w:rsidP="003E060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Pozberové zvyšky je najvýhodnejšie</w:t>
      </w:r>
      <w:r>
        <w:rPr>
          <w:rFonts w:ascii="Arial" w:hAnsi="Arial" w:cs="Arial"/>
          <w:bCs/>
          <w:sz w:val="24"/>
          <w:szCs w:val="24"/>
        </w:rPr>
        <w:t xml:space="preserve"> zapraviť </w:t>
      </w:r>
      <w:r w:rsidRPr="003E0604">
        <w:rPr>
          <w:rFonts w:ascii="Arial" w:hAnsi="Arial" w:cs="Arial"/>
          <w:b/>
          <w:bCs/>
          <w:sz w:val="24"/>
          <w:szCs w:val="24"/>
        </w:rPr>
        <w:t>kvalitnou hlbokou orbou</w:t>
      </w:r>
      <w:r>
        <w:rPr>
          <w:rFonts w:ascii="Arial" w:hAnsi="Arial" w:cs="Arial"/>
          <w:bCs/>
          <w:sz w:val="24"/>
          <w:szCs w:val="24"/>
        </w:rPr>
        <w:t xml:space="preserve"> cca 30 cm s urovnaním povrchu.</w:t>
      </w:r>
      <w:r>
        <w:rPr>
          <w:rFonts w:ascii="Arial" w:hAnsi="Arial" w:cs="Arial"/>
          <w:bCs/>
          <w:sz w:val="24"/>
          <w:szCs w:val="24"/>
        </w:rPr>
        <w:t xml:space="preserve"> Hlboká orba je najvhodnejšia aj preto, že je to najlacnejšie riešenie – cena za jeden hektár je porovnateľná s podrývaním. Táto jednoduchá agrotechnická operácia je účinná proti škodcom (</w:t>
      </w:r>
      <w:proofErr w:type="spellStart"/>
      <w:r>
        <w:rPr>
          <w:rFonts w:ascii="Arial" w:hAnsi="Arial" w:cs="Arial"/>
          <w:bCs/>
          <w:sz w:val="24"/>
          <w:szCs w:val="24"/>
        </w:rPr>
        <w:t>víjačka</w:t>
      </w:r>
      <w:proofErr w:type="spellEnd"/>
      <w:r>
        <w:rPr>
          <w:rFonts w:ascii="Arial" w:hAnsi="Arial" w:cs="Arial"/>
          <w:bCs/>
          <w:sz w:val="24"/>
          <w:szCs w:val="24"/>
        </w:rPr>
        <w:t>, hlodavce), burinám, aj proti hubovitým chorobám. Zároveň účinne rozmiestni výživu do celého profilu pôdy.</w:t>
      </w:r>
    </w:p>
    <w:p w14:paraId="15162E6F" w14:textId="582F3DA2" w:rsidR="00CB220D" w:rsidRDefault="007747BF" w:rsidP="007747B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Pozornosť treba venovať aj </w:t>
      </w:r>
      <w:r w:rsidRPr="007747BF">
        <w:rPr>
          <w:rFonts w:ascii="Arial" w:hAnsi="Arial" w:cs="Arial"/>
          <w:b/>
          <w:bCs/>
          <w:sz w:val="24"/>
          <w:szCs w:val="24"/>
        </w:rPr>
        <w:t>pozberovej úprave zrna kukurice</w:t>
      </w:r>
      <w:r>
        <w:rPr>
          <w:rFonts w:ascii="Arial" w:hAnsi="Arial" w:cs="Arial"/>
          <w:bCs/>
          <w:sz w:val="24"/>
          <w:szCs w:val="24"/>
        </w:rPr>
        <w:t xml:space="preserve">. Keďže zrno má pri zbere vysoký obsah vody a cukrov, čo vytvára podmienky pre mikrobiálnu fermentáciu, môže dôjsť k zahrievaniu a zhoršovaniu kvalitatívnych parametrov zrna. Preto čím skôr po zbere musíme zrno dosušiť na skladovaciu vlhkosť 14%, alebo použiť iné spôsoby konzervácie. Najbežnejšie sa používa </w:t>
      </w:r>
      <w:r w:rsidRPr="007747BF">
        <w:rPr>
          <w:rFonts w:ascii="Arial" w:hAnsi="Arial" w:cs="Arial"/>
          <w:b/>
          <w:bCs/>
          <w:sz w:val="24"/>
          <w:szCs w:val="24"/>
        </w:rPr>
        <w:t>teplovzdušné sušenie</w:t>
      </w:r>
      <w:r>
        <w:rPr>
          <w:rFonts w:ascii="Arial" w:hAnsi="Arial" w:cs="Arial"/>
          <w:bCs/>
          <w:sz w:val="24"/>
          <w:szCs w:val="24"/>
        </w:rPr>
        <w:t>. Podľa typu sušiarne sa teplota pohybuje od 70 do 120 ºC. Vstupná teplota sa musí nastaviť podľa vlhkosti zrna – čím je vlhkejšie, tým je treba sušiť pomalšie a pri nižšej teplote.</w:t>
      </w:r>
    </w:p>
    <w:p w14:paraId="4B1C0784" w14:textId="77777777" w:rsidR="00C65BF7" w:rsidRDefault="00C65BF7" w:rsidP="007747BF">
      <w:pPr>
        <w:rPr>
          <w:rFonts w:ascii="Arial" w:hAnsi="Arial" w:cs="Arial"/>
          <w:bCs/>
          <w:sz w:val="24"/>
          <w:szCs w:val="24"/>
        </w:rPr>
      </w:pPr>
    </w:p>
    <w:p w14:paraId="38177DA1" w14:textId="785F7DC9" w:rsidR="00C65BF7" w:rsidRPr="002F337C" w:rsidRDefault="00C65BF7" w:rsidP="00C65BF7">
      <w:pPr>
        <w:rPr>
          <w:rFonts w:ascii="Arial" w:hAnsi="Arial" w:cs="Arial"/>
          <w:b/>
          <w:bCs/>
          <w:i/>
          <w:sz w:val="24"/>
          <w:szCs w:val="24"/>
        </w:rPr>
      </w:pPr>
      <w:r w:rsidRPr="002F337C">
        <w:rPr>
          <w:rFonts w:ascii="Arial" w:hAnsi="Arial" w:cs="Arial"/>
          <w:bCs/>
          <w:i/>
          <w:sz w:val="24"/>
          <w:szCs w:val="24"/>
        </w:rPr>
        <w:t>V</w:t>
      </w:r>
      <w:r w:rsidRPr="002F337C">
        <w:rPr>
          <w:rFonts w:ascii="Arial" w:hAnsi="Arial" w:cs="Arial"/>
          <w:bCs/>
          <w:i/>
          <w:sz w:val="24"/>
          <w:szCs w:val="24"/>
        </w:rPr>
        <w:t xml:space="preserve"> štyroch </w:t>
      </w:r>
      <w:r w:rsidRPr="002F337C">
        <w:rPr>
          <w:rFonts w:ascii="Arial" w:hAnsi="Arial" w:cs="Arial"/>
          <w:bCs/>
          <w:i/>
          <w:sz w:val="24"/>
          <w:szCs w:val="24"/>
        </w:rPr>
        <w:t xml:space="preserve">krokoch </w:t>
      </w:r>
      <w:r w:rsidRPr="002F337C">
        <w:rPr>
          <w:rFonts w:ascii="Arial" w:hAnsi="Arial" w:cs="Arial"/>
          <w:bCs/>
          <w:i/>
          <w:sz w:val="24"/>
          <w:szCs w:val="24"/>
        </w:rPr>
        <w:t xml:space="preserve">sme teda priblížili sejbu a predsejbovú prípravu, ošetrovanie porastu kukurice počas vegetácie a jeho ochrana pred škodlivými činiteľmi, až po </w:t>
      </w:r>
      <w:r w:rsidRPr="002F337C">
        <w:rPr>
          <w:rFonts w:ascii="Arial" w:hAnsi="Arial" w:cs="Arial"/>
          <w:bCs/>
          <w:i/>
          <w:sz w:val="24"/>
          <w:szCs w:val="24"/>
        </w:rPr>
        <w:t>zber</w:t>
      </w:r>
      <w:r w:rsidRPr="002F337C">
        <w:rPr>
          <w:rFonts w:ascii="Arial" w:hAnsi="Arial" w:cs="Arial"/>
          <w:bCs/>
          <w:i/>
          <w:sz w:val="24"/>
          <w:szCs w:val="24"/>
        </w:rPr>
        <w:t>, pozberovú agrotechniku a úpravu zrna kukurice</w:t>
      </w:r>
      <w:r w:rsidRPr="002F337C">
        <w:rPr>
          <w:rFonts w:ascii="Arial" w:hAnsi="Arial" w:cs="Arial"/>
          <w:bCs/>
          <w:i/>
          <w:sz w:val="24"/>
          <w:szCs w:val="24"/>
        </w:rPr>
        <w:t xml:space="preserve">. </w:t>
      </w:r>
      <w:r w:rsidRPr="002F337C">
        <w:rPr>
          <w:rFonts w:ascii="Arial" w:hAnsi="Arial" w:cs="Arial"/>
          <w:bCs/>
          <w:i/>
          <w:sz w:val="24"/>
          <w:szCs w:val="24"/>
        </w:rPr>
        <w:t>Všetky</w:t>
      </w:r>
      <w:r w:rsidRPr="002F337C">
        <w:rPr>
          <w:rFonts w:ascii="Arial" w:hAnsi="Arial" w:cs="Arial"/>
          <w:bCs/>
          <w:i/>
          <w:sz w:val="24"/>
          <w:szCs w:val="24"/>
        </w:rPr>
        <w:t xml:space="preserve"> časti našej „pestovateľskej príručky“ </w:t>
      </w:r>
      <w:r w:rsidRPr="002F337C">
        <w:rPr>
          <w:rFonts w:ascii="Arial" w:hAnsi="Arial" w:cs="Arial"/>
          <w:b/>
          <w:bCs/>
          <w:i/>
          <w:sz w:val="24"/>
          <w:szCs w:val="24"/>
        </w:rPr>
        <w:t>Ako úspešne pestovať kukuricu nájdete na našej stránke www.obilninari.sk</w:t>
      </w:r>
      <w:bookmarkStart w:id="0" w:name="_GoBack"/>
      <w:bookmarkEnd w:id="0"/>
    </w:p>
    <w:p w14:paraId="783B5889" w14:textId="77777777" w:rsidR="00C65BF7" w:rsidRDefault="00C65BF7" w:rsidP="00C65BF7">
      <w:pPr>
        <w:rPr>
          <w:rFonts w:ascii="Arial" w:hAnsi="Arial" w:cs="Arial"/>
          <w:bCs/>
          <w:sz w:val="24"/>
          <w:szCs w:val="24"/>
        </w:rPr>
      </w:pPr>
    </w:p>
    <w:p w14:paraId="17C071D0" w14:textId="08446ECA" w:rsidR="00C65BF7" w:rsidRDefault="00C65BF7" w:rsidP="00C65BF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Autor: </w:t>
      </w:r>
      <w:r w:rsidRPr="003005D4">
        <w:rPr>
          <w:rFonts w:ascii="Arial" w:hAnsi="Arial" w:cs="Arial"/>
          <w:b/>
          <w:bCs/>
          <w:sz w:val="24"/>
          <w:szCs w:val="24"/>
        </w:rPr>
        <w:t>Ing. Peter Marko, predseda Združ</w:t>
      </w:r>
      <w:r>
        <w:rPr>
          <w:rFonts w:ascii="Arial" w:hAnsi="Arial" w:cs="Arial"/>
          <w:b/>
          <w:bCs/>
          <w:sz w:val="24"/>
          <w:szCs w:val="24"/>
        </w:rPr>
        <w:t>enia pestovateľov obilnín, máj</w:t>
      </w:r>
      <w:r w:rsidRPr="003005D4">
        <w:rPr>
          <w:rFonts w:ascii="Arial" w:hAnsi="Arial" w:cs="Arial"/>
          <w:b/>
          <w:bCs/>
          <w:sz w:val="24"/>
          <w:szCs w:val="24"/>
        </w:rPr>
        <w:t xml:space="preserve"> 2020.</w:t>
      </w:r>
    </w:p>
    <w:p w14:paraId="0D592A19" w14:textId="77777777" w:rsidR="00C65BF7" w:rsidRPr="007747BF" w:rsidRDefault="00C65BF7" w:rsidP="007747BF">
      <w:pPr>
        <w:rPr>
          <w:rFonts w:ascii="Arial" w:hAnsi="Arial" w:cs="Arial"/>
          <w:bCs/>
          <w:sz w:val="24"/>
          <w:szCs w:val="24"/>
        </w:rPr>
      </w:pPr>
    </w:p>
    <w:sectPr w:rsidR="00C65BF7" w:rsidRPr="007747BF" w:rsidSect="00F56D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6BEF"/>
    <w:multiLevelType w:val="hybridMultilevel"/>
    <w:tmpl w:val="A35C778E"/>
    <w:lvl w:ilvl="0" w:tplc="BC0A5E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D697D"/>
    <w:multiLevelType w:val="hybridMultilevel"/>
    <w:tmpl w:val="689ED170"/>
    <w:lvl w:ilvl="0" w:tplc="5352C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0C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641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E6C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C4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4EB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8EF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61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923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CE0AF0"/>
    <w:multiLevelType w:val="hybridMultilevel"/>
    <w:tmpl w:val="9B14F15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E417E"/>
    <w:multiLevelType w:val="hybridMultilevel"/>
    <w:tmpl w:val="A6C45B52"/>
    <w:lvl w:ilvl="0" w:tplc="D1C88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D2C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088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22F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E26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723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D20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4E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604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7BB49DE"/>
    <w:multiLevelType w:val="multilevel"/>
    <w:tmpl w:val="33C68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013600"/>
    <w:multiLevelType w:val="hybridMultilevel"/>
    <w:tmpl w:val="AAD2C65A"/>
    <w:lvl w:ilvl="0" w:tplc="E9E80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E2B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EC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1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568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D62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7C7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A8B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3E2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DE4132B"/>
    <w:multiLevelType w:val="hybridMultilevel"/>
    <w:tmpl w:val="08D05BF4"/>
    <w:lvl w:ilvl="0" w:tplc="25548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660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C8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4CA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C61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AEF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56F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E1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C8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AA42905"/>
    <w:multiLevelType w:val="hybridMultilevel"/>
    <w:tmpl w:val="AD5659B2"/>
    <w:lvl w:ilvl="0" w:tplc="69E03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B4A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142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AC8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42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D28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969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680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2C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40F631E"/>
    <w:multiLevelType w:val="multilevel"/>
    <w:tmpl w:val="870A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9F23E3"/>
    <w:multiLevelType w:val="hybridMultilevel"/>
    <w:tmpl w:val="0D8AD3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9ED"/>
    <w:rsid w:val="000012A7"/>
    <w:rsid w:val="0000364C"/>
    <w:rsid w:val="000045CB"/>
    <w:rsid w:val="00016EA2"/>
    <w:rsid w:val="00017CFA"/>
    <w:rsid w:val="00025702"/>
    <w:rsid w:val="00025A3B"/>
    <w:rsid w:val="00027D41"/>
    <w:rsid w:val="00032C72"/>
    <w:rsid w:val="000350EC"/>
    <w:rsid w:val="00042271"/>
    <w:rsid w:val="000422E7"/>
    <w:rsid w:val="0004331D"/>
    <w:rsid w:val="00051295"/>
    <w:rsid w:val="000525A6"/>
    <w:rsid w:val="00052EBF"/>
    <w:rsid w:val="00054894"/>
    <w:rsid w:val="000577B4"/>
    <w:rsid w:val="000603F0"/>
    <w:rsid w:val="00063DAE"/>
    <w:rsid w:val="00064EFD"/>
    <w:rsid w:val="00074FEF"/>
    <w:rsid w:val="0007742E"/>
    <w:rsid w:val="00077695"/>
    <w:rsid w:val="00077F58"/>
    <w:rsid w:val="000818FE"/>
    <w:rsid w:val="00081F1E"/>
    <w:rsid w:val="0008412D"/>
    <w:rsid w:val="000909CA"/>
    <w:rsid w:val="00091B67"/>
    <w:rsid w:val="00093EA3"/>
    <w:rsid w:val="00094D1A"/>
    <w:rsid w:val="00096C2C"/>
    <w:rsid w:val="00097BE9"/>
    <w:rsid w:val="00097FEF"/>
    <w:rsid w:val="000A2050"/>
    <w:rsid w:val="000A454E"/>
    <w:rsid w:val="000A472C"/>
    <w:rsid w:val="000B6FEC"/>
    <w:rsid w:val="000C23FF"/>
    <w:rsid w:val="000C6084"/>
    <w:rsid w:val="000D421A"/>
    <w:rsid w:val="000D574A"/>
    <w:rsid w:val="000E78E6"/>
    <w:rsid w:val="000F1C76"/>
    <w:rsid w:val="000F257B"/>
    <w:rsid w:val="00101165"/>
    <w:rsid w:val="00106E49"/>
    <w:rsid w:val="001154D0"/>
    <w:rsid w:val="00115D08"/>
    <w:rsid w:val="00121491"/>
    <w:rsid w:val="00121F58"/>
    <w:rsid w:val="00122CCE"/>
    <w:rsid w:val="001244A2"/>
    <w:rsid w:val="0012527B"/>
    <w:rsid w:val="00126D9C"/>
    <w:rsid w:val="0012780F"/>
    <w:rsid w:val="00131664"/>
    <w:rsid w:val="001330F3"/>
    <w:rsid w:val="00137DF0"/>
    <w:rsid w:val="00140625"/>
    <w:rsid w:val="001448DE"/>
    <w:rsid w:val="0014557B"/>
    <w:rsid w:val="001463A1"/>
    <w:rsid w:val="00150A66"/>
    <w:rsid w:val="001512CA"/>
    <w:rsid w:val="00151BD9"/>
    <w:rsid w:val="00152ECD"/>
    <w:rsid w:val="001564EA"/>
    <w:rsid w:val="00160C54"/>
    <w:rsid w:val="0016453F"/>
    <w:rsid w:val="00166813"/>
    <w:rsid w:val="00166D70"/>
    <w:rsid w:val="0017083F"/>
    <w:rsid w:val="001726D3"/>
    <w:rsid w:val="0017691A"/>
    <w:rsid w:val="001828BB"/>
    <w:rsid w:val="00183300"/>
    <w:rsid w:val="0019017F"/>
    <w:rsid w:val="001957A5"/>
    <w:rsid w:val="001A0906"/>
    <w:rsid w:val="001A229F"/>
    <w:rsid w:val="001A34FB"/>
    <w:rsid w:val="001A4BFB"/>
    <w:rsid w:val="001A7A48"/>
    <w:rsid w:val="001B1788"/>
    <w:rsid w:val="001C36CA"/>
    <w:rsid w:val="001C636D"/>
    <w:rsid w:val="001C7152"/>
    <w:rsid w:val="001D00B2"/>
    <w:rsid w:val="001D06E7"/>
    <w:rsid w:val="001D16F5"/>
    <w:rsid w:val="001D5E50"/>
    <w:rsid w:val="001E1D4C"/>
    <w:rsid w:val="001E3903"/>
    <w:rsid w:val="001E46B0"/>
    <w:rsid w:val="001E78AF"/>
    <w:rsid w:val="001E7CA5"/>
    <w:rsid w:val="001F0C14"/>
    <w:rsid w:val="001F1523"/>
    <w:rsid w:val="001F1B21"/>
    <w:rsid w:val="001F1C57"/>
    <w:rsid w:val="001F1FFE"/>
    <w:rsid w:val="001F5C00"/>
    <w:rsid w:val="001F6E58"/>
    <w:rsid w:val="0020015C"/>
    <w:rsid w:val="0020038D"/>
    <w:rsid w:val="00203C74"/>
    <w:rsid w:val="00217CC4"/>
    <w:rsid w:val="00220D8F"/>
    <w:rsid w:val="002212F1"/>
    <w:rsid w:val="00222326"/>
    <w:rsid w:val="00231216"/>
    <w:rsid w:val="00231687"/>
    <w:rsid w:val="00232F34"/>
    <w:rsid w:val="0023500D"/>
    <w:rsid w:val="00236286"/>
    <w:rsid w:val="00237B7F"/>
    <w:rsid w:val="0024177C"/>
    <w:rsid w:val="00244DF6"/>
    <w:rsid w:val="00245629"/>
    <w:rsid w:val="00254EE1"/>
    <w:rsid w:val="00255180"/>
    <w:rsid w:val="00262522"/>
    <w:rsid w:val="00263086"/>
    <w:rsid w:val="00267197"/>
    <w:rsid w:val="00270AEC"/>
    <w:rsid w:val="00271A85"/>
    <w:rsid w:val="00275E58"/>
    <w:rsid w:val="0028062D"/>
    <w:rsid w:val="00287F0A"/>
    <w:rsid w:val="0029669C"/>
    <w:rsid w:val="002A520A"/>
    <w:rsid w:val="002A5DF3"/>
    <w:rsid w:val="002A5E9C"/>
    <w:rsid w:val="002A6BBF"/>
    <w:rsid w:val="002B174F"/>
    <w:rsid w:val="002B203F"/>
    <w:rsid w:val="002C2EEC"/>
    <w:rsid w:val="002C3BB5"/>
    <w:rsid w:val="002C4172"/>
    <w:rsid w:val="002D2141"/>
    <w:rsid w:val="002D21CE"/>
    <w:rsid w:val="002D53C6"/>
    <w:rsid w:val="002E4976"/>
    <w:rsid w:val="002E5249"/>
    <w:rsid w:val="002E64A3"/>
    <w:rsid w:val="002F337C"/>
    <w:rsid w:val="002F3E91"/>
    <w:rsid w:val="002F3FC0"/>
    <w:rsid w:val="002F69CE"/>
    <w:rsid w:val="0030129E"/>
    <w:rsid w:val="00301569"/>
    <w:rsid w:val="00302C35"/>
    <w:rsid w:val="0030673F"/>
    <w:rsid w:val="003068A5"/>
    <w:rsid w:val="00306CEF"/>
    <w:rsid w:val="003072B3"/>
    <w:rsid w:val="003124CC"/>
    <w:rsid w:val="003255B0"/>
    <w:rsid w:val="0032573E"/>
    <w:rsid w:val="00337ED3"/>
    <w:rsid w:val="00340906"/>
    <w:rsid w:val="003419C1"/>
    <w:rsid w:val="00342C0E"/>
    <w:rsid w:val="003468CF"/>
    <w:rsid w:val="00350056"/>
    <w:rsid w:val="00350DDD"/>
    <w:rsid w:val="00351D5B"/>
    <w:rsid w:val="003554A4"/>
    <w:rsid w:val="003622F1"/>
    <w:rsid w:val="00362898"/>
    <w:rsid w:val="00365E6D"/>
    <w:rsid w:val="003670C0"/>
    <w:rsid w:val="00372688"/>
    <w:rsid w:val="003728E7"/>
    <w:rsid w:val="00374A56"/>
    <w:rsid w:val="00380D61"/>
    <w:rsid w:val="00384192"/>
    <w:rsid w:val="00384283"/>
    <w:rsid w:val="00385441"/>
    <w:rsid w:val="00387C58"/>
    <w:rsid w:val="003900B1"/>
    <w:rsid w:val="00393623"/>
    <w:rsid w:val="003A5237"/>
    <w:rsid w:val="003A5721"/>
    <w:rsid w:val="003A6E14"/>
    <w:rsid w:val="003B127B"/>
    <w:rsid w:val="003B3BDE"/>
    <w:rsid w:val="003B5238"/>
    <w:rsid w:val="003B6D08"/>
    <w:rsid w:val="003C0F4D"/>
    <w:rsid w:val="003C1B77"/>
    <w:rsid w:val="003C3380"/>
    <w:rsid w:val="003C4A48"/>
    <w:rsid w:val="003C5038"/>
    <w:rsid w:val="003C661F"/>
    <w:rsid w:val="003D35E4"/>
    <w:rsid w:val="003D7E3C"/>
    <w:rsid w:val="003E0604"/>
    <w:rsid w:val="003E1CEC"/>
    <w:rsid w:val="003E285E"/>
    <w:rsid w:val="003E332F"/>
    <w:rsid w:val="003F02AE"/>
    <w:rsid w:val="003F1123"/>
    <w:rsid w:val="003F28F1"/>
    <w:rsid w:val="003F3CA7"/>
    <w:rsid w:val="003F6A58"/>
    <w:rsid w:val="0040069A"/>
    <w:rsid w:val="004021A7"/>
    <w:rsid w:val="00402246"/>
    <w:rsid w:val="0040358B"/>
    <w:rsid w:val="00403C68"/>
    <w:rsid w:val="004062A7"/>
    <w:rsid w:val="00410BEE"/>
    <w:rsid w:val="00422554"/>
    <w:rsid w:val="00423BEF"/>
    <w:rsid w:val="004251F4"/>
    <w:rsid w:val="00425297"/>
    <w:rsid w:val="0042539A"/>
    <w:rsid w:val="00426B31"/>
    <w:rsid w:val="004365B5"/>
    <w:rsid w:val="004432E7"/>
    <w:rsid w:val="00446949"/>
    <w:rsid w:val="00447CE5"/>
    <w:rsid w:val="00456205"/>
    <w:rsid w:val="00463D25"/>
    <w:rsid w:val="00464125"/>
    <w:rsid w:val="00466817"/>
    <w:rsid w:val="004734C6"/>
    <w:rsid w:val="004736AA"/>
    <w:rsid w:val="00475C7E"/>
    <w:rsid w:val="00475D85"/>
    <w:rsid w:val="00476591"/>
    <w:rsid w:val="004836B9"/>
    <w:rsid w:val="00485190"/>
    <w:rsid w:val="004873FD"/>
    <w:rsid w:val="00487E63"/>
    <w:rsid w:val="004925B5"/>
    <w:rsid w:val="0049598B"/>
    <w:rsid w:val="00495BAE"/>
    <w:rsid w:val="00495C9A"/>
    <w:rsid w:val="00496699"/>
    <w:rsid w:val="004A1146"/>
    <w:rsid w:val="004A40DC"/>
    <w:rsid w:val="004A5F3D"/>
    <w:rsid w:val="004A60C0"/>
    <w:rsid w:val="004B3BCB"/>
    <w:rsid w:val="004B5F13"/>
    <w:rsid w:val="004B7726"/>
    <w:rsid w:val="004C023E"/>
    <w:rsid w:val="004C2A4E"/>
    <w:rsid w:val="004C5F1F"/>
    <w:rsid w:val="004C7A9B"/>
    <w:rsid w:val="004D355B"/>
    <w:rsid w:val="004D3DEA"/>
    <w:rsid w:val="004D7908"/>
    <w:rsid w:val="004D7E49"/>
    <w:rsid w:val="004E1740"/>
    <w:rsid w:val="004E1FC3"/>
    <w:rsid w:val="004E5BF3"/>
    <w:rsid w:val="004E6A45"/>
    <w:rsid w:val="004F754A"/>
    <w:rsid w:val="0050239F"/>
    <w:rsid w:val="0050333A"/>
    <w:rsid w:val="005044D5"/>
    <w:rsid w:val="00507569"/>
    <w:rsid w:val="00511F96"/>
    <w:rsid w:val="00512275"/>
    <w:rsid w:val="00512C90"/>
    <w:rsid w:val="00526FCD"/>
    <w:rsid w:val="00530453"/>
    <w:rsid w:val="00534CD6"/>
    <w:rsid w:val="0054084F"/>
    <w:rsid w:val="005432DF"/>
    <w:rsid w:val="00551B15"/>
    <w:rsid w:val="00557502"/>
    <w:rsid w:val="00573237"/>
    <w:rsid w:val="0058024F"/>
    <w:rsid w:val="0058235B"/>
    <w:rsid w:val="0059139E"/>
    <w:rsid w:val="00591970"/>
    <w:rsid w:val="00593EE2"/>
    <w:rsid w:val="005949AA"/>
    <w:rsid w:val="00595309"/>
    <w:rsid w:val="005A32E3"/>
    <w:rsid w:val="005A5068"/>
    <w:rsid w:val="005A59A1"/>
    <w:rsid w:val="005B2F61"/>
    <w:rsid w:val="005C2082"/>
    <w:rsid w:val="005C2F7F"/>
    <w:rsid w:val="005C33E6"/>
    <w:rsid w:val="005C4C4E"/>
    <w:rsid w:val="005C62E6"/>
    <w:rsid w:val="005D1E71"/>
    <w:rsid w:val="005D3A21"/>
    <w:rsid w:val="005D6397"/>
    <w:rsid w:val="005D7826"/>
    <w:rsid w:val="005E1EA6"/>
    <w:rsid w:val="005E3AF3"/>
    <w:rsid w:val="005E79ED"/>
    <w:rsid w:val="005F28A5"/>
    <w:rsid w:val="006027F9"/>
    <w:rsid w:val="00604AE6"/>
    <w:rsid w:val="00604F51"/>
    <w:rsid w:val="00610C83"/>
    <w:rsid w:val="00620146"/>
    <w:rsid w:val="0062133C"/>
    <w:rsid w:val="00624060"/>
    <w:rsid w:val="00626ABC"/>
    <w:rsid w:val="00633ED2"/>
    <w:rsid w:val="006424E7"/>
    <w:rsid w:val="00656733"/>
    <w:rsid w:val="006579A7"/>
    <w:rsid w:val="00657BE5"/>
    <w:rsid w:val="00660E53"/>
    <w:rsid w:val="00663672"/>
    <w:rsid w:val="00663CF4"/>
    <w:rsid w:val="00664F56"/>
    <w:rsid w:val="00666BBD"/>
    <w:rsid w:val="006706ED"/>
    <w:rsid w:val="00671396"/>
    <w:rsid w:val="006748CD"/>
    <w:rsid w:val="006766D9"/>
    <w:rsid w:val="0068600E"/>
    <w:rsid w:val="0069289A"/>
    <w:rsid w:val="006954C8"/>
    <w:rsid w:val="006A614F"/>
    <w:rsid w:val="006B3627"/>
    <w:rsid w:val="006C0698"/>
    <w:rsid w:val="006C3568"/>
    <w:rsid w:val="006C4742"/>
    <w:rsid w:val="006D1317"/>
    <w:rsid w:val="006D5896"/>
    <w:rsid w:val="006D679A"/>
    <w:rsid w:val="006D6C96"/>
    <w:rsid w:val="006E0CF8"/>
    <w:rsid w:val="006E1E6B"/>
    <w:rsid w:val="006E4119"/>
    <w:rsid w:val="006E4618"/>
    <w:rsid w:val="006E4C0B"/>
    <w:rsid w:val="006E64EF"/>
    <w:rsid w:val="006E6E48"/>
    <w:rsid w:val="006E76EB"/>
    <w:rsid w:val="006F0AA4"/>
    <w:rsid w:val="007007B6"/>
    <w:rsid w:val="00700F6F"/>
    <w:rsid w:val="00704A7F"/>
    <w:rsid w:val="00706D2A"/>
    <w:rsid w:val="00710B68"/>
    <w:rsid w:val="007158FE"/>
    <w:rsid w:val="00716645"/>
    <w:rsid w:val="00716FC2"/>
    <w:rsid w:val="00720CA1"/>
    <w:rsid w:val="007316B7"/>
    <w:rsid w:val="00734860"/>
    <w:rsid w:val="0073588B"/>
    <w:rsid w:val="0074533E"/>
    <w:rsid w:val="0075033E"/>
    <w:rsid w:val="00750F81"/>
    <w:rsid w:val="007524C3"/>
    <w:rsid w:val="007549D8"/>
    <w:rsid w:val="00757E45"/>
    <w:rsid w:val="0076380C"/>
    <w:rsid w:val="0076612A"/>
    <w:rsid w:val="0077149E"/>
    <w:rsid w:val="007736A0"/>
    <w:rsid w:val="007747BF"/>
    <w:rsid w:val="00776D41"/>
    <w:rsid w:val="0078039D"/>
    <w:rsid w:val="00782600"/>
    <w:rsid w:val="00783507"/>
    <w:rsid w:val="00783511"/>
    <w:rsid w:val="00784933"/>
    <w:rsid w:val="00786A8F"/>
    <w:rsid w:val="0079078E"/>
    <w:rsid w:val="00791E4C"/>
    <w:rsid w:val="007945E4"/>
    <w:rsid w:val="007A09DE"/>
    <w:rsid w:val="007A5085"/>
    <w:rsid w:val="007B1D82"/>
    <w:rsid w:val="007B2050"/>
    <w:rsid w:val="007B7417"/>
    <w:rsid w:val="007C1176"/>
    <w:rsid w:val="007C2331"/>
    <w:rsid w:val="007C599C"/>
    <w:rsid w:val="007C725B"/>
    <w:rsid w:val="007D0F86"/>
    <w:rsid w:val="007D2A5F"/>
    <w:rsid w:val="007D341E"/>
    <w:rsid w:val="007D39F2"/>
    <w:rsid w:val="007D438B"/>
    <w:rsid w:val="007D65BE"/>
    <w:rsid w:val="007D6CE8"/>
    <w:rsid w:val="007D795F"/>
    <w:rsid w:val="007E03E5"/>
    <w:rsid w:val="007E0C34"/>
    <w:rsid w:val="007E0CD3"/>
    <w:rsid w:val="007E5E6B"/>
    <w:rsid w:val="007E7DB9"/>
    <w:rsid w:val="007F056A"/>
    <w:rsid w:val="007F073C"/>
    <w:rsid w:val="007F2B6E"/>
    <w:rsid w:val="007F5817"/>
    <w:rsid w:val="007F6B8B"/>
    <w:rsid w:val="008046EC"/>
    <w:rsid w:val="0080533A"/>
    <w:rsid w:val="00810375"/>
    <w:rsid w:val="00810956"/>
    <w:rsid w:val="008141C3"/>
    <w:rsid w:val="00821A9D"/>
    <w:rsid w:val="00821C21"/>
    <w:rsid w:val="008232A2"/>
    <w:rsid w:val="00823A44"/>
    <w:rsid w:val="00823C19"/>
    <w:rsid w:val="008277BD"/>
    <w:rsid w:val="008312CB"/>
    <w:rsid w:val="00831B94"/>
    <w:rsid w:val="00832A31"/>
    <w:rsid w:val="00852707"/>
    <w:rsid w:val="00854479"/>
    <w:rsid w:val="008548CB"/>
    <w:rsid w:val="00854F37"/>
    <w:rsid w:val="00857155"/>
    <w:rsid w:val="00857359"/>
    <w:rsid w:val="00857B2D"/>
    <w:rsid w:val="00857F80"/>
    <w:rsid w:val="0086064E"/>
    <w:rsid w:val="00860CB8"/>
    <w:rsid w:val="0086149E"/>
    <w:rsid w:val="00861CE7"/>
    <w:rsid w:val="0087327D"/>
    <w:rsid w:val="00875C48"/>
    <w:rsid w:val="00875FE1"/>
    <w:rsid w:val="0088605E"/>
    <w:rsid w:val="0089197B"/>
    <w:rsid w:val="00893F05"/>
    <w:rsid w:val="008944F4"/>
    <w:rsid w:val="00895003"/>
    <w:rsid w:val="008A0587"/>
    <w:rsid w:val="008A06A7"/>
    <w:rsid w:val="008A5109"/>
    <w:rsid w:val="008B32F9"/>
    <w:rsid w:val="008B4654"/>
    <w:rsid w:val="008B5857"/>
    <w:rsid w:val="008C6486"/>
    <w:rsid w:val="008D0E39"/>
    <w:rsid w:val="008D0E90"/>
    <w:rsid w:val="008D14DF"/>
    <w:rsid w:val="008D2035"/>
    <w:rsid w:val="008D5052"/>
    <w:rsid w:val="008E050A"/>
    <w:rsid w:val="008E2273"/>
    <w:rsid w:val="008E277C"/>
    <w:rsid w:val="008F2386"/>
    <w:rsid w:val="008F4B45"/>
    <w:rsid w:val="008F6B8E"/>
    <w:rsid w:val="008F716D"/>
    <w:rsid w:val="008F76D3"/>
    <w:rsid w:val="008F78DB"/>
    <w:rsid w:val="009061F4"/>
    <w:rsid w:val="00913421"/>
    <w:rsid w:val="00925670"/>
    <w:rsid w:val="00931D92"/>
    <w:rsid w:val="00936E99"/>
    <w:rsid w:val="00937523"/>
    <w:rsid w:val="00937524"/>
    <w:rsid w:val="00940940"/>
    <w:rsid w:val="00941014"/>
    <w:rsid w:val="00944CED"/>
    <w:rsid w:val="00945A27"/>
    <w:rsid w:val="00950952"/>
    <w:rsid w:val="00950FC6"/>
    <w:rsid w:val="00951AAB"/>
    <w:rsid w:val="00962DFF"/>
    <w:rsid w:val="00963D76"/>
    <w:rsid w:val="00963FDD"/>
    <w:rsid w:val="0096677D"/>
    <w:rsid w:val="00970439"/>
    <w:rsid w:val="00971425"/>
    <w:rsid w:val="00975158"/>
    <w:rsid w:val="00975645"/>
    <w:rsid w:val="00977F53"/>
    <w:rsid w:val="00980EA4"/>
    <w:rsid w:val="009849FC"/>
    <w:rsid w:val="009874F7"/>
    <w:rsid w:val="00997741"/>
    <w:rsid w:val="009A45B4"/>
    <w:rsid w:val="009A5580"/>
    <w:rsid w:val="009A5C35"/>
    <w:rsid w:val="009A6E6D"/>
    <w:rsid w:val="009B13DC"/>
    <w:rsid w:val="009B3879"/>
    <w:rsid w:val="009B39A6"/>
    <w:rsid w:val="009C5183"/>
    <w:rsid w:val="009C7E15"/>
    <w:rsid w:val="009D2283"/>
    <w:rsid w:val="009D34CE"/>
    <w:rsid w:val="009E0291"/>
    <w:rsid w:val="009E7FB7"/>
    <w:rsid w:val="009F096A"/>
    <w:rsid w:val="009F25F5"/>
    <w:rsid w:val="009F4B5A"/>
    <w:rsid w:val="009F4CA3"/>
    <w:rsid w:val="00A03229"/>
    <w:rsid w:val="00A123C1"/>
    <w:rsid w:val="00A12561"/>
    <w:rsid w:val="00A13B02"/>
    <w:rsid w:val="00A154A1"/>
    <w:rsid w:val="00A22027"/>
    <w:rsid w:val="00A2649A"/>
    <w:rsid w:val="00A45CC1"/>
    <w:rsid w:val="00A5273A"/>
    <w:rsid w:val="00A53C84"/>
    <w:rsid w:val="00A608AB"/>
    <w:rsid w:val="00A62C43"/>
    <w:rsid w:val="00A635A9"/>
    <w:rsid w:val="00A6532C"/>
    <w:rsid w:val="00A67836"/>
    <w:rsid w:val="00A71BB6"/>
    <w:rsid w:val="00A73656"/>
    <w:rsid w:val="00A7515A"/>
    <w:rsid w:val="00A75185"/>
    <w:rsid w:val="00A7622A"/>
    <w:rsid w:val="00A8795B"/>
    <w:rsid w:val="00A90426"/>
    <w:rsid w:val="00A92F3A"/>
    <w:rsid w:val="00A93F33"/>
    <w:rsid w:val="00AA208C"/>
    <w:rsid w:val="00AA59D0"/>
    <w:rsid w:val="00AA5D4B"/>
    <w:rsid w:val="00AA64D3"/>
    <w:rsid w:val="00AA7642"/>
    <w:rsid w:val="00AB36E8"/>
    <w:rsid w:val="00AB6235"/>
    <w:rsid w:val="00AB6A35"/>
    <w:rsid w:val="00AC2844"/>
    <w:rsid w:val="00AC39D4"/>
    <w:rsid w:val="00AC3BCB"/>
    <w:rsid w:val="00AC6CFE"/>
    <w:rsid w:val="00AC744A"/>
    <w:rsid w:val="00AD110B"/>
    <w:rsid w:val="00AD1ACB"/>
    <w:rsid w:val="00AD475B"/>
    <w:rsid w:val="00AD7D33"/>
    <w:rsid w:val="00AE0A0C"/>
    <w:rsid w:val="00AF339F"/>
    <w:rsid w:val="00AF7078"/>
    <w:rsid w:val="00B105D1"/>
    <w:rsid w:val="00B10DC7"/>
    <w:rsid w:val="00B117A2"/>
    <w:rsid w:val="00B14355"/>
    <w:rsid w:val="00B157DF"/>
    <w:rsid w:val="00B16728"/>
    <w:rsid w:val="00B205A6"/>
    <w:rsid w:val="00B2062D"/>
    <w:rsid w:val="00B211A5"/>
    <w:rsid w:val="00B23AE2"/>
    <w:rsid w:val="00B252AB"/>
    <w:rsid w:val="00B26BFD"/>
    <w:rsid w:val="00B30E11"/>
    <w:rsid w:val="00B3146C"/>
    <w:rsid w:val="00B32F28"/>
    <w:rsid w:val="00B357EA"/>
    <w:rsid w:val="00B40C33"/>
    <w:rsid w:val="00B424C1"/>
    <w:rsid w:val="00B45B3F"/>
    <w:rsid w:val="00B50A78"/>
    <w:rsid w:val="00B53CF1"/>
    <w:rsid w:val="00B71AC0"/>
    <w:rsid w:val="00B7562E"/>
    <w:rsid w:val="00B75DAE"/>
    <w:rsid w:val="00B86C4D"/>
    <w:rsid w:val="00B91F5A"/>
    <w:rsid w:val="00B92F10"/>
    <w:rsid w:val="00B95A7F"/>
    <w:rsid w:val="00B9733F"/>
    <w:rsid w:val="00B9797A"/>
    <w:rsid w:val="00BA2F60"/>
    <w:rsid w:val="00BA2FA4"/>
    <w:rsid w:val="00BA5577"/>
    <w:rsid w:val="00BB6EA5"/>
    <w:rsid w:val="00BB70C2"/>
    <w:rsid w:val="00BB7407"/>
    <w:rsid w:val="00BB7F0D"/>
    <w:rsid w:val="00BC2259"/>
    <w:rsid w:val="00BC57D8"/>
    <w:rsid w:val="00BD6098"/>
    <w:rsid w:val="00BD740A"/>
    <w:rsid w:val="00BE02A5"/>
    <w:rsid w:val="00BE2880"/>
    <w:rsid w:val="00BE2B60"/>
    <w:rsid w:val="00BE793E"/>
    <w:rsid w:val="00BF0B09"/>
    <w:rsid w:val="00BF13DE"/>
    <w:rsid w:val="00BF20BA"/>
    <w:rsid w:val="00BF2D13"/>
    <w:rsid w:val="00BF5F18"/>
    <w:rsid w:val="00C02BD0"/>
    <w:rsid w:val="00C057C8"/>
    <w:rsid w:val="00C065DF"/>
    <w:rsid w:val="00C066D2"/>
    <w:rsid w:val="00C11778"/>
    <w:rsid w:val="00C15811"/>
    <w:rsid w:val="00C26A51"/>
    <w:rsid w:val="00C326AF"/>
    <w:rsid w:val="00C357E1"/>
    <w:rsid w:val="00C3672D"/>
    <w:rsid w:val="00C378D6"/>
    <w:rsid w:val="00C40369"/>
    <w:rsid w:val="00C43B3F"/>
    <w:rsid w:val="00C43BB3"/>
    <w:rsid w:val="00C45E74"/>
    <w:rsid w:val="00C460EB"/>
    <w:rsid w:val="00C46B6B"/>
    <w:rsid w:val="00C53F3D"/>
    <w:rsid w:val="00C65BF7"/>
    <w:rsid w:val="00C70BFD"/>
    <w:rsid w:val="00C727CE"/>
    <w:rsid w:val="00C72CDE"/>
    <w:rsid w:val="00C7502D"/>
    <w:rsid w:val="00C76EA3"/>
    <w:rsid w:val="00C77E3C"/>
    <w:rsid w:val="00C82FCE"/>
    <w:rsid w:val="00C83A7E"/>
    <w:rsid w:val="00C84BE5"/>
    <w:rsid w:val="00C86045"/>
    <w:rsid w:val="00C87BDC"/>
    <w:rsid w:val="00C91B11"/>
    <w:rsid w:val="00C938E3"/>
    <w:rsid w:val="00C9411F"/>
    <w:rsid w:val="00C95134"/>
    <w:rsid w:val="00C95BF7"/>
    <w:rsid w:val="00C968E2"/>
    <w:rsid w:val="00CA5A5B"/>
    <w:rsid w:val="00CA5BE8"/>
    <w:rsid w:val="00CB00E2"/>
    <w:rsid w:val="00CB042B"/>
    <w:rsid w:val="00CB220D"/>
    <w:rsid w:val="00CB2BAD"/>
    <w:rsid w:val="00CB589B"/>
    <w:rsid w:val="00CB61BF"/>
    <w:rsid w:val="00CC30EA"/>
    <w:rsid w:val="00CC78DB"/>
    <w:rsid w:val="00CC7BAD"/>
    <w:rsid w:val="00CD2AF9"/>
    <w:rsid w:val="00CD4615"/>
    <w:rsid w:val="00CE5BB8"/>
    <w:rsid w:val="00CE752D"/>
    <w:rsid w:val="00CF0872"/>
    <w:rsid w:val="00CF6A15"/>
    <w:rsid w:val="00CF7E74"/>
    <w:rsid w:val="00D05944"/>
    <w:rsid w:val="00D10B8D"/>
    <w:rsid w:val="00D11724"/>
    <w:rsid w:val="00D1224B"/>
    <w:rsid w:val="00D12C78"/>
    <w:rsid w:val="00D21408"/>
    <w:rsid w:val="00D21540"/>
    <w:rsid w:val="00D21919"/>
    <w:rsid w:val="00D27DB7"/>
    <w:rsid w:val="00D32476"/>
    <w:rsid w:val="00D4241D"/>
    <w:rsid w:val="00D426C5"/>
    <w:rsid w:val="00D442EA"/>
    <w:rsid w:val="00D45965"/>
    <w:rsid w:val="00D4618F"/>
    <w:rsid w:val="00D47593"/>
    <w:rsid w:val="00D5143C"/>
    <w:rsid w:val="00D54A44"/>
    <w:rsid w:val="00D55463"/>
    <w:rsid w:val="00D62494"/>
    <w:rsid w:val="00D70705"/>
    <w:rsid w:val="00D70DDC"/>
    <w:rsid w:val="00D71B83"/>
    <w:rsid w:val="00D73BDF"/>
    <w:rsid w:val="00D7639A"/>
    <w:rsid w:val="00D76F19"/>
    <w:rsid w:val="00D8055B"/>
    <w:rsid w:val="00D806FC"/>
    <w:rsid w:val="00D82ED3"/>
    <w:rsid w:val="00D8491D"/>
    <w:rsid w:val="00D849BC"/>
    <w:rsid w:val="00D85673"/>
    <w:rsid w:val="00D91CCA"/>
    <w:rsid w:val="00D927FE"/>
    <w:rsid w:val="00D95B28"/>
    <w:rsid w:val="00D95D94"/>
    <w:rsid w:val="00DA012D"/>
    <w:rsid w:val="00DA1880"/>
    <w:rsid w:val="00DA2F2C"/>
    <w:rsid w:val="00DA3C52"/>
    <w:rsid w:val="00DA5AC7"/>
    <w:rsid w:val="00DA62FF"/>
    <w:rsid w:val="00DB0487"/>
    <w:rsid w:val="00DB066F"/>
    <w:rsid w:val="00DB202B"/>
    <w:rsid w:val="00DB5F07"/>
    <w:rsid w:val="00DC3682"/>
    <w:rsid w:val="00DC57A4"/>
    <w:rsid w:val="00DD0587"/>
    <w:rsid w:val="00DD2BE1"/>
    <w:rsid w:val="00DD3FFA"/>
    <w:rsid w:val="00DD403E"/>
    <w:rsid w:val="00DD5569"/>
    <w:rsid w:val="00DD5B5B"/>
    <w:rsid w:val="00DD73AF"/>
    <w:rsid w:val="00DE1CCD"/>
    <w:rsid w:val="00DE2575"/>
    <w:rsid w:val="00DE3576"/>
    <w:rsid w:val="00DE3777"/>
    <w:rsid w:val="00DE4387"/>
    <w:rsid w:val="00DF112B"/>
    <w:rsid w:val="00DF7BF0"/>
    <w:rsid w:val="00E00D6D"/>
    <w:rsid w:val="00E00F46"/>
    <w:rsid w:val="00E125A3"/>
    <w:rsid w:val="00E1325F"/>
    <w:rsid w:val="00E1633D"/>
    <w:rsid w:val="00E1750B"/>
    <w:rsid w:val="00E233BD"/>
    <w:rsid w:val="00E257BD"/>
    <w:rsid w:val="00E31D25"/>
    <w:rsid w:val="00E37222"/>
    <w:rsid w:val="00E4212A"/>
    <w:rsid w:val="00E42544"/>
    <w:rsid w:val="00E5140F"/>
    <w:rsid w:val="00E534E1"/>
    <w:rsid w:val="00E56DBD"/>
    <w:rsid w:val="00E6620C"/>
    <w:rsid w:val="00E67692"/>
    <w:rsid w:val="00E70C2A"/>
    <w:rsid w:val="00E70D7B"/>
    <w:rsid w:val="00E73B50"/>
    <w:rsid w:val="00E75D0C"/>
    <w:rsid w:val="00E806C5"/>
    <w:rsid w:val="00E83E10"/>
    <w:rsid w:val="00E85E90"/>
    <w:rsid w:val="00EA0264"/>
    <w:rsid w:val="00EA218E"/>
    <w:rsid w:val="00EA29FD"/>
    <w:rsid w:val="00EA2A31"/>
    <w:rsid w:val="00EA388F"/>
    <w:rsid w:val="00EA3ED6"/>
    <w:rsid w:val="00EA68CB"/>
    <w:rsid w:val="00EA7A04"/>
    <w:rsid w:val="00EB0178"/>
    <w:rsid w:val="00EC568C"/>
    <w:rsid w:val="00EC623B"/>
    <w:rsid w:val="00ED0D90"/>
    <w:rsid w:val="00ED55F1"/>
    <w:rsid w:val="00ED7ECE"/>
    <w:rsid w:val="00EE160E"/>
    <w:rsid w:val="00EE3159"/>
    <w:rsid w:val="00EF2CD1"/>
    <w:rsid w:val="00EF4996"/>
    <w:rsid w:val="00EF58D6"/>
    <w:rsid w:val="00EF617E"/>
    <w:rsid w:val="00F01815"/>
    <w:rsid w:val="00F029A4"/>
    <w:rsid w:val="00F07407"/>
    <w:rsid w:val="00F10C29"/>
    <w:rsid w:val="00F16BE8"/>
    <w:rsid w:val="00F206B5"/>
    <w:rsid w:val="00F24AD5"/>
    <w:rsid w:val="00F25477"/>
    <w:rsid w:val="00F25FBA"/>
    <w:rsid w:val="00F26149"/>
    <w:rsid w:val="00F30A0A"/>
    <w:rsid w:val="00F31A1B"/>
    <w:rsid w:val="00F32571"/>
    <w:rsid w:val="00F35239"/>
    <w:rsid w:val="00F35F76"/>
    <w:rsid w:val="00F4149E"/>
    <w:rsid w:val="00F414CF"/>
    <w:rsid w:val="00F42C0C"/>
    <w:rsid w:val="00F444D4"/>
    <w:rsid w:val="00F44A75"/>
    <w:rsid w:val="00F46005"/>
    <w:rsid w:val="00F47B7C"/>
    <w:rsid w:val="00F516D1"/>
    <w:rsid w:val="00F51F05"/>
    <w:rsid w:val="00F5615D"/>
    <w:rsid w:val="00F56DCF"/>
    <w:rsid w:val="00F622DC"/>
    <w:rsid w:val="00F66D14"/>
    <w:rsid w:val="00F67FD6"/>
    <w:rsid w:val="00F7041A"/>
    <w:rsid w:val="00F7507D"/>
    <w:rsid w:val="00F76BD5"/>
    <w:rsid w:val="00F8118B"/>
    <w:rsid w:val="00F911EE"/>
    <w:rsid w:val="00F95171"/>
    <w:rsid w:val="00F965C3"/>
    <w:rsid w:val="00F96CF3"/>
    <w:rsid w:val="00FA254B"/>
    <w:rsid w:val="00FA2DBD"/>
    <w:rsid w:val="00FA559E"/>
    <w:rsid w:val="00FA66B0"/>
    <w:rsid w:val="00FB388C"/>
    <w:rsid w:val="00FB6917"/>
    <w:rsid w:val="00FC10EF"/>
    <w:rsid w:val="00FC1A4D"/>
    <w:rsid w:val="00FC4A6B"/>
    <w:rsid w:val="00FC502D"/>
    <w:rsid w:val="00FC5449"/>
    <w:rsid w:val="00FC5F5F"/>
    <w:rsid w:val="00FD03E0"/>
    <w:rsid w:val="00FD0A83"/>
    <w:rsid w:val="00FD547A"/>
    <w:rsid w:val="00FF0CF4"/>
    <w:rsid w:val="00FF5982"/>
    <w:rsid w:val="00FF61AD"/>
    <w:rsid w:val="00FF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FAF75"/>
  <w15:chartTrackingRefBased/>
  <w15:docId w15:val="{F96EA964-CE1E-4D78-B818-9406FA92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C91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84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84BE5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700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7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5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1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3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3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3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7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1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2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6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5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8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5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5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3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8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2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4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4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7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0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69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7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3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0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2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83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8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Marko</dc:creator>
  <cp:keywords/>
  <dc:description/>
  <cp:lastModifiedBy>Vladimíra Debnárová</cp:lastModifiedBy>
  <cp:revision>25</cp:revision>
  <cp:lastPrinted>2019-10-25T15:10:00Z</cp:lastPrinted>
  <dcterms:created xsi:type="dcterms:W3CDTF">2020-05-06T08:40:00Z</dcterms:created>
  <dcterms:modified xsi:type="dcterms:W3CDTF">2020-05-06T10:11:00Z</dcterms:modified>
</cp:coreProperties>
</file>